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E9" w:rsidRDefault="00EB3CE9">
      <w:pPr>
        <w:pStyle w:val="ConsPlusTitle"/>
        <w:jc w:val="center"/>
        <w:rPr>
          <w:rFonts w:ascii="Times New Roman" w:hAnsi="Times New Roman" w:cs="Times New Roman"/>
          <w:sz w:val="28"/>
          <w:szCs w:val="28"/>
        </w:rPr>
      </w:pPr>
    </w:p>
    <w:tbl>
      <w:tblPr>
        <w:tblpPr w:leftFromText="180" w:rightFromText="180" w:vertAnchor="text" w:horzAnchor="margin" w:tblpXSpec="center" w:tblpY="16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8"/>
        <w:gridCol w:w="2110"/>
        <w:gridCol w:w="3684"/>
      </w:tblGrid>
      <w:tr w:rsidR="00EB3CE9" w:rsidRPr="00EB3CE9" w:rsidTr="00EB3CE9">
        <w:trPr>
          <w:cantSplit/>
          <w:trHeight w:val="1965"/>
        </w:trPr>
        <w:tc>
          <w:tcPr>
            <w:tcW w:w="3998" w:type="dxa"/>
            <w:tcBorders>
              <w:top w:val="single" w:sz="4" w:space="0" w:color="auto"/>
              <w:left w:val="single" w:sz="4" w:space="0" w:color="auto"/>
              <w:bottom w:val="single" w:sz="4" w:space="0" w:color="auto"/>
              <w:right w:val="single" w:sz="4" w:space="0" w:color="auto"/>
            </w:tcBorders>
            <w:hideMark/>
          </w:tcPr>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Times New Roman" w:eastAsia="Times New Roman" w:hAnsi="Times New Roman" w:cs="Times New Roman"/>
                <w:color w:val="auto"/>
                <w:lang w:bidi="ar-SA"/>
              </w:rPr>
              <w:t>Баш</w:t>
            </w:r>
            <w:proofErr w:type="gramStart"/>
            <w:r w:rsidRPr="00EB3CE9">
              <w:rPr>
                <w:rFonts w:ascii="Times New Roman" w:eastAsia="Times New Roman" w:hAnsi="Times New Roman" w:cs="Times New Roman"/>
                <w:color w:val="auto"/>
                <w:lang w:val="en-US" w:bidi="ar-SA"/>
              </w:rPr>
              <w:t>k</w:t>
            </w:r>
            <w:proofErr w:type="spellStart"/>
            <w:proofErr w:type="gramEnd"/>
            <w:r w:rsidRPr="00EB3CE9">
              <w:rPr>
                <w:rFonts w:ascii="Times New Roman" w:eastAsia="Times New Roman" w:hAnsi="Times New Roman" w:cs="Times New Roman"/>
                <w:color w:val="auto"/>
                <w:lang w:bidi="ar-SA"/>
              </w:rPr>
              <w:t>ортостан</w:t>
            </w:r>
            <w:proofErr w:type="spellEnd"/>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Республика</w:t>
            </w:r>
            <w:r w:rsidRPr="00EB3CE9">
              <w:rPr>
                <w:rFonts w:ascii="Arial" w:eastAsia="Times New Roman" w:hAnsi="Arial" w:cs="Arial"/>
                <w:color w:val="auto"/>
                <w:lang w:bidi="ar-SA"/>
              </w:rPr>
              <w:t>һ</w:t>
            </w:r>
            <w:r w:rsidRPr="00EB3CE9">
              <w:rPr>
                <w:rFonts w:ascii="Times New Roman" w:eastAsia="Times New Roman" w:hAnsi="Times New Roman" w:cs="Times New Roman"/>
                <w:color w:val="auto"/>
                <w:lang w:bidi="ar-SA"/>
              </w:rPr>
              <w:t>ы</w:t>
            </w:r>
            <w:proofErr w:type="spellEnd"/>
          </w:p>
          <w:p w:rsidR="00EB3CE9" w:rsidRPr="00EB3CE9" w:rsidRDefault="00EB3CE9" w:rsidP="00EB3CE9">
            <w:pPr>
              <w:widowControl/>
              <w:jc w:val="center"/>
              <w:rPr>
                <w:rFonts w:ascii="Times New Roman" w:eastAsia="Times New Roman" w:hAnsi="Times New Roman" w:cs="Times New Roman"/>
                <w:color w:val="auto"/>
                <w:lang w:bidi="ar-SA"/>
              </w:rPr>
            </w:pPr>
            <w:proofErr w:type="spellStart"/>
            <w:r w:rsidRPr="00EB3CE9">
              <w:rPr>
                <w:rFonts w:ascii="Times New Roman" w:eastAsia="Times New Roman" w:hAnsi="Times New Roman" w:cs="Times New Roman"/>
                <w:color w:val="auto"/>
                <w:lang w:bidi="ar-SA"/>
              </w:rPr>
              <w:t>Борай</w:t>
            </w:r>
            <w:proofErr w:type="spellEnd"/>
            <w:r w:rsidRPr="00EB3CE9">
              <w:rPr>
                <w:rFonts w:ascii="Times New Roman" w:eastAsia="Times New Roman" w:hAnsi="Times New Roman" w:cs="Times New Roman"/>
                <w:color w:val="auto"/>
                <w:lang w:bidi="ar-SA"/>
              </w:rPr>
              <w:t xml:space="preserve"> районы </w:t>
            </w:r>
            <w:proofErr w:type="spellStart"/>
            <w:r w:rsidRPr="00EB3CE9">
              <w:rPr>
                <w:rFonts w:ascii="Times New Roman" w:eastAsia="Times New Roman" w:hAnsi="Times New Roman" w:cs="Times New Roman"/>
                <w:color w:val="auto"/>
                <w:lang w:bidi="ar-SA"/>
              </w:rPr>
              <w:t>муниципаль</w:t>
            </w:r>
            <w:proofErr w:type="spellEnd"/>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районыны</w:t>
            </w:r>
            <w:r w:rsidRPr="00EB3CE9">
              <w:rPr>
                <w:rFonts w:ascii="Arial" w:eastAsia="Times New Roman" w:hAnsi="Arial" w:cs="Arial"/>
                <w:color w:val="auto"/>
                <w:lang w:bidi="ar-SA"/>
              </w:rPr>
              <w:t>ң</w:t>
            </w:r>
            <w:proofErr w:type="spellEnd"/>
            <w:r w:rsidRPr="00EB3CE9">
              <w:rPr>
                <w:rFonts w:ascii="Times New Roman" w:eastAsia="Times New Roman" w:hAnsi="Times New Roman" w:cs="Times New Roman"/>
                <w:color w:val="auto"/>
                <w:lang w:bidi="ar-SA"/>
              </w:rPr>
              <w:t xml:space="preserve"> </w:t>
            </w:r>
            <w:r w:rsidRPr="00EB3CE9">
              <w:rPr>
                <w:rFonts w:ascii="Times New Roman" w:eastAsia="Times New Roman" w:hAnsi="Times New Roman" w:cs="Times New Roman"/>
                <w:color w:val="auto"/>
                <w:lang w:val="en-US" w:bidi="ar-SA"/>
              </w:rPr>
              <w:t>K</w:t>
            </w:r>
            <w:proofErr w:type="spellStart"/>
            <w:r w:rsidRPr="00EB3CE9">
              <w:rPr>
                <w:rFonts w:ascii="Arial" w:eastAsia="Times New Roman" w:hAnsi="Arial" w:cs="Arial"/>
                <w:color w:val="auto"/>
                <w:lang w:bidi="ar-SA"/>
              </w:rPr>
              <w:t>ү</w:t>
            </w:r>
            <w:r w:rsidRPr="00EB3CE9">
              <w:rPr>
                <w:rFonts w:ascii="Times New Roman" w:eastAsia="Times New Roman" w:hAnsi="Times New Roman" w:cs="Times New Roman"/>
                <w:color w:val="auto"/>
                <w:lang w:bidi="ar-SA"/>
              </w:rPr>
              <w:t>збай</w:t>
            </w:r>
            <w:proofErr w:type="spellEnd"/>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ауыл</w:t>
            </w:r>
            <w:proofErr w:type="spellEnd"/>
            <w:r w:rsidRPr="00EB3CE9">
              <w:rPr>
                <w:rFonts w:ascii="Times New Roman" w:eastAsia="Times New Roman" w:hAnsi="Times New Roman" w:cs="Times New Roman"/>
                <w:color w:val="auto"/>
                <w:lang w:bidi="ar-SA"/>
              </w:rPr>
              <w:t xml:space="preserve"> советы </w:t>
            </w:r>
            <w:proofErr w:type="spellStart"/>
            <w:r w:rsidRPr="00EB3CE9">
              <w:rPr>
                <w:rFonts w:ascii="Times New Roman" w:eastAsia="Times New Roman" w:hAnsi="Times New Roman" w:cs="Times New Roman"/>
                <w:color w:val="auto"/>
                <w:lang w:bidi="ar-SA"/>
              </w:rPr>
              <w:t>ауыл</w:t>
            </w:r>
            <w:proofErr w:type="spellEnd"/>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бил</w:t>
            </w:r>
            <w:r w:rsidRPr="00EB3CE9">
              <w:rPr>
                <w:rFonts w:ascii="Arial" w:eastAsia="Times New Roman" w:hAnsi="Arial" w:cs="Arial"/>
                <w:color w:val="auto"/>
                <w:lang w:bidi="ar-SA"/>
              </w:rPr>
              <w:t>ә</w:t>
            </w:r>
            <w:proofErr w:type="gramStart"/>
            <w:r w:rsidRPr="00EB3CE9">
              <w:rPr>
                <w:rFonts w:ascii="Times New Roman" w:eastAsia="Times New Roman" w:hAnsi="Times New Roman" w:cs="Times New Roman"/>
                <w:color w:val="auto"/>
                <w:lang w:bidi="ar-SA"/>
              </w:rPr>
              <w:t>м</w:t>
            </w:r>
            <w:proofErr w:type="gramEnd"/>
            <w:r w:rsidRPr="00EB3CE9">
              <w:rPr>
                <w:rFonts w:ascii="Arial" w:eastAsia="Times New Roman" w:hAnsi="Arial" w:cs="Arial"/>
                <w:color w:val="auto"/>
                <w:lang w:bidi="ar-SA"/>
              </w:rPr>
              <w:t>әһ</w:t>
            </w:r>
            <w:r w:rsidRPr="00EB3CE9">
              <w:rPr>
                <w:rFonts w:ascii="Times New Roman" w:eastAsia="Times New Roman" w:hAnsi="Times New Roman" w:cs="Times New Roman"/>
                <w:color w:val="auto"/>
                <w:lang w:bidi="ar-SA"/>
              </w:rPr>
              <w:t>е</w:t>
            </w:r>
            <w:proofErr w:type="spellEnd"/>
            <w:r w:rsidRPr="00EB3CE9">
              <w:rPr>
                <w:rFonts w:ascii="Times New Roman" w:eastAsia="Times New Roman" w:hAnsi="Times New Roman" w:cs="Times New Roman"/>
                <w:color w:val="auto"/>
                <w:lang w:bidi="ar-SA"/>
              </w:rPr>
              <w:t xml:space="preserve"> советы</w:t>
            </w:r>
          </w:p>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Борай</w:t>
            </w:r>
            <w:proofErr w:type="spellEnd"/>
            <w:r w:rsidRPr="00EB3CE9">
              <w:rPr>
                <w:rFonts w:ascii="Times New Roman" w:eastAsia="Times New Roman" w:hAnsi="Times New Roman" w:cs="Times New Roman"/>
                <w:color w:val="auto"/>
                <w:lang w:bidi="ar-SA"/>
              </w:rPr>
              <w:t xml:space="preserve"> районы  </w:t>
            </w:r>
          </w:p>
          <w:p w:rsidR="00EB3CE9" w:rsidRPr="00EB3CE9" w:rsidRDefault="00EB3CE9" w:rsidP="00EB3CE9">
            <w:pPr>
              <w:widowControl/>
              <w:jc w:val="center"/>
              <w:rPr>
                <w:rFonts w:ascii="B7Ari" w:eastAsia="Times New Roman" w:hAnsi="B7Ari" w:cs="B7Ari"/>
                <w:color w:val="auto"/>
                <w:lang w:bidi="ar-SA"/>
              </w:rPr>
            </w:pPr>
            <w:r w:rsidRPr="00EB3CE9">
              <w:rPr>
                <w:rFonts w:ascii="Times New Roman" w:eastAsia="Times New Roman" w:hAnsi="Times New Roman" w:cs="Times New Roman"/>
                <w:color w:val="auto"/>
                <w:lang w:val="en-US" w:bidi="ar-SA"/>
              </w:rPr>
              <w:t>K</w:t>
            </w:r>
            <w:proofErr w:type="spellStart"/>
            <w:r w:rsidRPr="00EB3CE9">
              <w:rPr>
                <w:rFonts w:ascii="Arial" w:eastAsia="Times New Roman" w:hAnsi="Arial" w:cs="Arial"/>
                <w:color w:val="auto"/>
                <w:lang w:bidi="ar-SA"/>
              </w:rPr>
              <w:t>ү</w:t>
            </w:r>
            <w:r w:rsidRPr="00EB3CE9">
              <w:rPr>
                <w:rFonts w:ascii="Times New Roman" w:eastAsia="Times New Roman" w:hAnsi="Times New Roman" w:cs="Times New Roman"/>
                <w:color w:val="auto"/>
                <w:lang w:bidi="ar-SA"/>
              </w:rPr>
              <w:t>збай</w:t>
            </w:r>
            <w:proofErr w:type="spellEnd"/>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ауылы</w:t>
            </w:r>
            <w:proofErr w:type="spellEnd"/>
            <w:r w:rsidRPr="00EB3CE9">
              <w:rPr>
                <w:rFonts w:ascii="Times New Roman" w:eastAsia="Times New Roman" w:hAnsi="Times New Roman" w:cs="Times New Roman"/>
                <w:color w:val="auto"/>
                <w:lang w:bidi="ar-SA"/>
              </w:rPr>
              <w:t xml:space="preserve"> </w:t>
            </w:r>
            <w:r w:rsidRPr="00EB3CE9">
              <w:rPr>
                <w:rFonts w:ascii="Times New Roman" w:eastAsia="Times New Roman" w:hAnsi="Times New Roman" w:cs="Times New Roman"/>
                <w:color w:val="auto"/>
                <w:lang w:val="tt-RU" w:bidi="ar-SA"/>
              </w:rPr>
              <w:t>М</w:t>
            </w:r>
            <w:r w:rsidRPr="00EB3CE9">
              <w:rPr>
                <w:rFonts w:ascii="Arial" w:eastAsia="Times New Roman" w:hAnsi="Arial" w:cs="Arial"/>
                <w:color w:val="auto"/>
                <w:lang w:val="tt-RU" w:bidi="ar-SA"/>
              </w:rPr>
              <w:t>ә</w:t>
            </w:r>
            <w:r w:rsidRPr="00EB3CE9">
              <w:rPr>
                <w:rFonts w:ascii="Times New Roman" w:eastAsia="Times New Roman" w:hAnsi="Times New Roman" w:cs="Times New Roman"/>
                <w:color w:val="auto"/>
                <w:lang w:val="tt-RU" w:bidi="ar-SA"/>
              </w:rPr>
              <w:t>кт</w:t>
            </w:r>
            <w:r w:rsidRPr="00EB3CE9">
              <w:rPr>
                <w:rFonts w:ascii="Arial" w:eastAsia="Times New Roman" w:hAnsi="Arial" w:cs="Arial"/>
                <w:color w:val="auto"/>
                <w:lang w:val="tt-RU" w:bidi="ar-SA"/>
              </w:rPr>
              <w:t>ә</w:t>
            </w:r>
            <w:r w:rsidRPr="00EB3CE9">
              <w:rPr>
                <w:rFonts w:ascii="Times New Roman" w:eastAsia="Times New Roman" w:hAnsi="Times New Roman" w:cs="Times New Roman"/>
                <w:color w:val="auto"/>
                <w:lang w:val="tt-RU" w:bidi="ar-SA"/>
              </w:rPr>
              <w:t>п</w:t>
            </w:r>
            <w:r w:rsidRPr="00EB3CE9">
              <w:rPr>
                <w:rFonts w:ascii="Times New Roman" w:eastAsia="Times New Roman" w:hAnsi="Times New Roman" w:cs="Times New Roman"/>
                <w:color w:val="auto"/>
                <w:lang w:bidi="ar-SA"/>
              </w:rPr>
              <w:t xml:space="preserve"> </w:t>
            </w:r>
            <w:proofErr w:type="spellStart"/>
            <w:r w:rsidRPr="00EB3CE9">
              <w:rPr>
                <w:rFonts w:ascii="Times New Roman" w:eastAsia="Times New Roman" w:hAnsi="Times New Roman" w:cs="Times New Roman"/>
                <w:color w:val="auto"/>
                <w:lang w:bidi="ar-SA"/>
              </w:rPr>
              <w:t>урамы</w:t>
            </w:r>
            <w:proofErr w:type="spellEnd"/>
            <w:r w:rsidRPr="00EB3CE9">
              <w:rPr>
                <w:rFonts w:ascii="Times New Roman" w:eastAsia="Times New Roman" w:hAnsi="Times New Roman" w:cs="Times New Roman"/>
                <w:color w:val="auto"/>
                <w:lang w:bidi="ar-SA"/>
              </w:rPr>
              <w:t xml:space="preserve">, </w:t>
            </w:r>
            <w:r w:rsidRPr="00EB3CE9">
              <w:rPr>
                <w:rFonts w:ascii="Times New Roman" w:eastAsia="Times New Roman" w:hAnsi="Times New Roman" w:cs="Times New Roman"/>
                <w:color w:val="auto"/>
                <w:lang w:val="tt-RU" w:bidi="ar-SA"/>
              </w:rPr>
              <w:t>9</w:t>
            </w:r>
          </w:p>
          <w:p w:rsidR="00EB3CE9" w:rsidRPr="00EB3CE9" w:rsidRDefault="00EB3CE9" w:rsidP="00EB3CE9">
            <w:pPr>
              <w:widowControl/>
              <w:jc w:val="center"/>
              <w:rPr>
                <w:rFonts w:ascii="B7Ari" w:eastAsia="Times New Roman" w:hAnsi="B7Ari" w:cs="B7Ari"/>
                <w:color w:val="auto"/>
                <w:lang w:bidi="ar-SA"/>
              </w:rPr>
            </w:pPr>
            <w:r w:rsidRPr="00EB3CE9">
              <w:rPr>
                <w:rFonts w:ascii="Times New Roman" w:eastAsia="Times New Roman" w:hAnsi="Times New Roman" w:cs="Times New Roman"/>
                <w:color w:val="auto"/>
                <w:lang w:bidi="ar-SA"/>
              </w:rPr>
              <w:t>т.</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Times New Roman" w:eastAsia="Times New Roman" w:hAnsi="Times New Roman" w:cs="Times New Roman"/>
                <w:color w:val="auto"/>
                <w:lang w:bidi="ar-SA"/>
              </w:rPr>
              <w:t>, 2-55-23</w:t>
            </w:r>
          </w:p>
        </w:tc>
        <w:tc>
          <w:tcPr>
            <w:tcW w:w="2110" w:type="dxa"/>
            <w:tcBorders>
              <w:top w:val="single" w:sz="4" w:space="0" w:color="auto"/>
              <w:left w:val="single" w:sz="4" w:space="0" w:color="auto"/>
              <w:bottom w:val="single" w:sz="4" w:space="0" w:color="auto"/>
              <w:right w:val="single" w:sz="4" w:space="0" w:color="auto"/>
            </w:tcBorders>
            <w:vAlign w:val="center"/>
            <w:hideMark/>
          </w:tcPr>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Times New Roman" w:eastAsia="Times New Roman" w:hAnsi="Times New Roman" w:cs="Times New Roman"/>
                <w:color w:val="FF00FF"/>
                <w:sz w:val="26"/>
                <w:szCs w:val="26"/>
                <w:lang w:bidi="ar-SA"/>
              </w:rPr>
              <w:object w:dxaOrig="118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5" o:title="" blacklevel="-11796f" grayscale="t" bilevel="t"/>
                </v:shape>
                <o:OLEObject Type="Embed" ProgID="Word.Picture.8" ShapeID="_x0000_i1025" DrawAspect="Content" ObjectID="_1632649233" r:id="rId6"/>
              </w:object>
            </w:r>
          </w:p>
        </w:tc>
        <w:tc>
          <w:tcPr>
            <w:tcW w:w="3684" w:type="dxa"/>
            <w:tcBorders>
              <w:top w:val="single" w:sz="4" w:space="0" w:color="auto"/>
              <w:left w:val="single" w:sz="4" w:space="0" w:color="auto"/>
              <w:bottom w:val="single" w:sz="4" w:space="0" w:color="auto"/>
              <w:right w:val="single" w:sz="4" w:space="0" w:color="auto"/>
            </w:tcBorders>
            <w:hideMark/>
          </w:tcPr>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Times New Roman" w:eastAsia="Times New Roman" w:hAnsi="Times New Roman" w:cs="Times New Roman"/>
                <w:color w:val="auto"/>
                <w:lang w:bidi="ar-SA"/>
              </w:rPr>
              <w:t>Республика Башкортостан</w:t>
            </w:r>
          </w:p>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Times New Roman" w:eastAsia="Times New Roman" w:hAnsi="Times New Roman" w:cs="Times New Roman"/>
                <w:color w:val="auto"/>
                <w:lang w:bidi="ar-SA"/>
              </w:rPr>
              <w:t>Совет сельского поселения Кузбаевский сельсовет муниципального района</w:t>
            </w:r>
          </w:p>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Times New Roman" w:eastAsia="Times New Roman" w:hAnsi="Times New Roman" w:cs="Times New Roman"/>
                <w:color w:val="auto"/>
                <w:lang w:bidi="ar-SA"/>
              </w:rPr>
              <w:t>Бураевский район</w:t>
            </w:r>
          </w:p>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Times New Roman" w:eastAsia="Times New Roman" w:hAnsi="Times New Roman" w:cs="Times New Roman"/>
                <w:color w:val="auto"/>
                <w:lang w:bidi="ar-SA"/>
              </w:rPr>
              <w:t xml:space="preserve">Бураевский район, </w:t>
            </w:r>
            <w:proofErr w:type="spellStart"/>
            <w:r w:rsidRPr="00EB3CE9">
              <w:rPr>
                <w:rFonts w:ascii="Times New Roman" w:eastAsia="Times New Roman" w:hAnsi="Times New Roman" w:cs="Times New Roman"/>
                <w:color w:val="auto"/>
                <w:lang w:bidi="ar-SA"/>
              </w:rPr>
              <w:t>д</w:t>
            </w:r>
            <w:proofErr w:type="gramStart"/>
            <w:r w:rsidRPr="00EB3CE9">
              <w:rPr>
                <w:rFonts w:ascii="Times New Roman" w:eastAsia="Times New Roman" w:hAnsi="Times New Roman" w:cs="Times New Roman"/>
                <w:color w:val="auto"/>
                <w:lang w:bidi="ar-SA"/>
              </w:rPr>
              <w:t>.К</w:t>
            </w:r>
            <w:proofErr w:type="gramEnd"/>
            <w:r w:rsidRPr="00EB3CE9">
              <w:rPr>
                <w:rFonts w:ascii="Times New Roman" w:eastAsia="Times New Roman" w:hAnsi="Times New Roman" w:cs="Times New Roman"/>
                <w:color w:val="auto"/>
                <w:lang w:bidi="ar-SA"/>
              </w:rPr>
              <w:t>узбаево</w:t>
            </w:r>
            <w:proofErr w:type="spellEnd"/>
            <w:r w:rsidRPr="00EB3CE9">
              <w:rPr>
                <w:rFonts w:ascii="Times New Roman" w:eastAsia="Times New Roman" w:hAnsi="Times New Roman" w:cs="Times New Roman"/>
                <w:color w:val="auto"/>
                <w:lang w:bidi="ar-SA"/>
              </w:rPr>
              <w:t>, ул.</w:t>
            </w:r>
            <w:r w:rsidRPr="00EB3CE9">
              <w:rPr>
                <w:rFonts w:ascii="Times New Roman" w:eastAsia="Times New Roman" w:hAnsi="Times New Roman" w:cs="Times New Roman"/>
                <w:color w:val="auto"/>
                <w:lang w:val="tt-RU" w:bidi="ar-SA"/>
              </w:rPr>
              <w:t>Школ</w:t>
            </w:r>
            <w:proofErr w:type="spellStart"/>
            <w:r w:rsidRPr="00EB3CE9">
              <w:rPr>
                <w:rFonts w:ascii="Times New Roman" w:eastAsia="Times New Roman" w:hAnsi="Times New Roman" w:cs="Times New Roman"/>
                <w:color w:val="auto"/>
                <w:lang w:bidi="ar-SA"/>
              </w:rPr>
              <w:t>ьная</w:t>
            </w:r>
            <w:proofErr w:type="spellEnd"/>
            <w:r w:rsidRPr="00EB3CE9">
              <w:rPr>
                <w:rFonts w:ascii="Times New Roman" w:eastAsia="Times New Roman" w:hAnsi="Times New Roman" w:cs="Times New Roman"/>
                <w:color w:val="auto"/>
                <w:lang w:bidi="ar-SA"/>
              </w:rPr>
              <w:t>, 9</w:t>
            </w:r>
          </w:p>
          <w:p w:rsidR="00EB3CE9" w:rsidRPr="00EB3CE9" w:rsidRDefault="00EB3CE9" w:rsidP="00EB3CE9">
            <w:pPr>
              <w:widowControl/>
              <w:jc w:val="center"/>
              <w:rPr>
                <w:rFonts w:ascii="Times New Roman" w:eastAsia="Times New Roman" w:hAnsi="Times New Roman" w:cs="Times New Roman"/>
                <w:color w:val="auto"/>
                <w:lang w:bidi="ar-SA"/>
              </w:rPr>
            </w:pPr>
            <w:r w:rsidRPr="00EB3CE9">
              <w:rPr>
                <w:rFonts w:ascii="Times New Roman" w:eastAsia="Times New Roman" w:hAnsi="Times New Roman" w:cs="Times New Roman"/>
                <w:color w:val="auto"/>
                <w:lang w:bidi="ar-SA"/>
              </w:rPr>
              <w:t>т</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B7Ari" w:eastAsia="Times New Roman" w:hAnsi="B7Ari" w:cs="B7Ari"/>
                <w:color w:val="auto"/>
                <w:lang w:bidi="ar-SA"/>
              </w:rPr>
              <w:t></w:t>
            </w:r>
            <w:r w:rsidRPr="00EB3CE9">
              <w:rPr>
                <w:rFonts w:ascii="Times New Roman" w:eastAsia="Times New Roman" w:hAnsi="Times New Roman" w:cs="Times New Roman"/>
                <w:color w:val="auto"/>
                <w:lang w:bidi="ar-SA"/>
              </w:rPr>
              <w:t>, 2-55-23</w:t>
            </w:r>
          </w:p>
        </w:tc>
      </w:tr>
    </w:tbl>
    <w:p w:rsidR="00EB3CE9" w:rsidRDefault="00EB3CE9">
      <w:pPr>
        <w:pStyle w:val="ConsPlusTitle"/>
        <w:jc w:val="center"/>
        <w:rPr>
          <w:rFonts w:ascii="Times New Roman" w:hAnsi="Times New Roman" w:cs="Times New Roman"/>
          <w:sz w:val="28"/>
          <w:szCs w:val="28"/>
        </w:rPr>
      </w:pPr>
    </w:p>
    <w:p w:rsidR="00EB3CE9" w:rsidRDefault="00EB3CE9" w:rsidP="00EB3CE9">
      <w:pPr>
        <w:pStyle w:val="ConsPlusTitle"/>
        <w:rPr>
          <w:rFonts w:ascii="Times New Roman" w:hAnsi="Times New Roman" w:cs="Times New Roman"/>
          <w:sz w:val="28"/>
          <w:szCs w:val="28"/>
        </w:rPr>
      </w:pPr>
      <w:r>
        <w:rPr>
          <w:rFonts w:ascii="Times New Roman" w:hAnsi="Times New Roman" w:cs="Times New Roman"/>
          <w:sz w:val="28"/>
          <w:szCs w:val="28"/>
        </w:rPr>
        <w:t xml:space="preserve">Внеочередное заседание                                               </w:t>
      </w:r>
      <w:r w:rsidR="0061138C">
        <w:rPr>
          <w:rFonts w:ascii="Times New Roman" w:hAnsi="Times New Roman" w:cs="Times New Roman"/>
          <w:sz w:val="28"/>
          <w:szCs w:val="28"/>
        </w:rPr>
        <w:t xml:space="preserve">       </w:t>
      </w:r>
      <w:r>
        <w:rPr>
          <w:rFonts w:ascii="Times New Roman" w:hAnsi="Times New Roman" w:cs="Times New Roman"/>
          <w:sz w:val="28"/>
          <w:szCs w:val="28"/>
        </w:rPr>
        <w:t xml:space="preserve">28 –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созыва</w:t>
      </w:r>
    </w:p>
    <w:p w:rsidR="00EB3CE9" w:rsidRDefault="00EB3CE9">
      <w:pPr>
        <w:pStyle w:val="ConsPlusTitle"/>
        <w:jc w:val="center"/>
        <w:rPr>
          <w:rFonts w:ascii="Times New Roman" w:hAnsi="Times New Roman" w:cs="Times New Roman"/>
          <w:sz w:val="28"/>
          <w:szCs w:val="28"/>
        </w:rPr>
      </w:pPr>
    </w:p>
    <w:p w:rsidR="00EB3CE9" w:rsidRPr="00EB3CE9" w:rsidRDefault="00EB3CE9" w:rsidP="00EB3CE9">
      <w:pPr>
        <w:widowControl/>
        <w:rPr>
          <w:rFonts w:ascii="Times New Roman" w:eastAsia="Times New Roman" w:hAnsi="Times New Roman" w:cs="Times New Roman"/>
          <w:color w:val="auto"/>
          <w:lang w:bidi="ar-SA"/>
        </w:rPr>
      </w:pPr>
    </w:p>
    <w:p w:rsidR="007B0056" w:rsidRDefault="00EB3CE9" w:rsidP="00EB3CE9">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B43960" w:rsidRPr="006E63E8" w:rsidRDefault="007B0056" w:rsidP="00EB3CE9">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6B0720" w:rsidRPr="006E63E8">
        <w:rPr>
          <w:rFonts w:ascii="Times New Roman" w:hAnsi="Times New Roman" w:cs="Times New Roman"/>
          <w:sz w:val="28"/>
          <w:szCs w:val="28"/>
        </w:rPr>
        <w:t xml:space="preserve">РЕШЕНИЕ </w:t>
      </w:r>
    </w:p>
    <w:p w:rsidR="006B0720" w:rsidRPr="006E63E8" w:rsidRDefault="006B0720" w:rsidP="006B0720">
      <w:pPr>
        <w:pStyle w:val="ConsPlusTitle"/>
        <w:jc w:val="center"/>
        <w:rPr>
          <w:rFonts w:ascii="Times New Roman" w:hAnsi="Times New Roman" w:cs="Times New Roman"/>
          <w:sz w:val="28"/>
          <w:szCs w:val="28"/>
        </w:rPr>
      </w:pPr>
    </w:p>
    <w:p w:rsidR="00B43960" w:rsidRDefault="006E63E8" w:rsidP="006B0720">
      <w:pPr>
        <w:pStyle w:val="ConsPlusTitle"/>
        <w:jc w:val="center"/>
        <w:rPr>
          <w:rFonts w:ascii="Times New Roman" w:hAnsi="Times New Roman" w:cs="Times New Roman"/>
          <w:sz w:val="28"/>
          <w:szCs w:val="28"/>
        </w:rPr>
      </w:pPr>
      <w:r w:rsidRPr="006E63E8">
        <w:rPr>
          <w:rFonts w:ascii="Times New Roman" w:hAnsi="Times New Roman" w:cs="Times New Roman"/>
          <w:sz w:val="28"/>
          <w:szCs w:val="28"/>
        </w:rPr>
        <w:t xml:space="preserve">ОБ УТВЕРЖДЕНИИ </w:t>
      </w:r>
      <w:r w:rsidR="006B0720" w:rsidRPr="006E63E8">
        <w:rPr>
          <w:rFonts w:ascii="Times New Roman" w:hAnsi="Times New Roman" w:cs="Times New Roman"/>
          <w:sz w:val="28"/>
          <w:szCs w:val="28"/>
        </w:rPr>
        <w:t>ПОЛОЖЕНИ</w:t>
      </w:r>
      <w:r w:rsidRPr="006E63E8">
        <w:rPr>
          <w:rFonts w:ascii="Times New Roman" w:hAnsi="Times New Roman" w:cs="Times New Roman"/>
          <w:sz w:val="28"/>
          <w:szCs w:val="28"/>
        </w:rPr>
        <w:t>Я</w:t>
      </w:r>
      <w:r w:rsidR="006B0720" w:rsidRPr="006E63E8">
        <w:rPr>
          <w:rFonts w:ascii="Times New Roman" w:hAnsi="Times New Roman" w:cs="Times New Roman"/>
          <w:sz w:val="28"/>
          <w:szCs w:val="28"/>
        </w:rPr>
        <w:t xml:space="preserve"> </w:t>
      </w:r>
      <w:r w:rsidR="00B43960" w:rsidRPr="006E63E8">
        <w:rPr>
          <w:rFonts w:ascii="Times New Roman" w:hAnsi="Times New Roman" w:cs="Times New Roman"/>
          <w:sz w:val="28"/>
          <w:szCs w:val="28"/>
        </w:rPr>
        <w:t>О СТАРОСТАХ СЕЛЬСК</w:t>
      </w:r>
      <w:r w:rsidR="006B0720" w:rsidRPr="006E63E8">
        <w:rPr>
          <w:rFonts w:ascii="Times New Roman" w:hAnsi="Times New Roman" w:cs="Times New Roman"/>
          <w:sz w:val="28"/>
          <w:szCs w:val="28"/>
        </w:rPr>
        <w:t>ОГО</w:t>
      </w:r>
      <w:r w:rsidR="00B43960" w:rsidRPr="006E63E8">
        <w:rPr>
          <w:rFonts w:ascii="Times New Roman" w:hAnsi="Times New Roman" w:cs="Times New Roman"/>
          <w:sz w:val="28"/>
          <w:szCs w:val="28"/>
        </w:rPr>
        <w:t xml:space="preserve"> </w:t>
      </w:r>
      <w:r w:rsidR="006B0720" w:rsidRPr="006E63E8">
        <w:rPr>
          <w:rFonts w:ascii="Times New Roman" w:hAnsi="Times New Roman" w:cs="Times New Roman"/>
          <w:sz w:val="28"/>
          <w:szCs w:val="28"/>
        </w:rPr>
        <w:t xml:space="preserve">ПОСЕЛЕНИЯ </w:t>
      </w:r>
      <w:r w:rsidR="00EB3CE9">
        <w:rPr>
          <w:rFonts w:ascii="Times New Roman" w:hAnsi="Times New Roman" w:cs="Times New Roman"/>
          <w:sz w:val="28"/>
          <w:szCs w:val="28"/>
        </w:rPr>
        <w:t>КУЗБАЕВСКИЙ</w:t>
      </w:r>
      <w:r w:rsidR="006B0720" w:rsidRPr="006E63E8">
        <w:rPr>
          <w:rFonts w:ascii="Times New Roman" w:hAnsi="Times New Roman" w:cs="Times New Roman"/>
          <w:sz w:val="28"/>
          <w:szCs w:val="28"/>
        </w:rPr>
        <w:t xml:space="preserve"> СЕЛЬСОВЕТ МУНИЦИПАЛЬНОГО РАЙОНА БУРАЕВСКИЙ РАЙОН </w:t>
      </w:r>
      <w:r w:rsidR="00B43960" w:rsidRPr="006E63E8">
        <w:rPr>
          <w:rFonts w:ascii="Times New Roman" w:hAnsi="Times New Roman" w:cs="Times New Roman"/>
          <w:sz w:val="28"/>
          <w:szCs w:val="28"/>
        </w:rPr>
        <w:t>РЕСПУБЛИК</w:t>
      </w:r>
      <w:r w:rsidR="006B0720" w:rsidRPr="006E63E8">
        <w:rPr>
          <w:rFonts w:ascii="Times New Roman" w:hAnsi="Times New Roman" w:cs="Times New Roman"/>
          <w:sz w:val="28"/>
          <w:szCs w:val="28"/>
        </w:rPr>
        <w:t>И</w:t>
      </w:r>
      <w:r w:rsidR="00B43960" w:rsidRPr="006E63E8">
        <w:rPr>
          <w:rFonts w:ascii="Times New Roman" w:hAnsi="Times New Roman" w:cs="Times New Roman"/>
          <w:sz w:val="28"/>
          <w:szCs w:val="28"/>
        </w:rPr>
        <w:t xml:space="preserve"> БАШКОРТОСТАН</w:t>
      </w:r>
    </w:p>
    <w:p w:rsidR="006E63E8" w:rsidRDefault="006E63E8" w:rsidP="006B0720">
      <w:pPr>
        <w:pStyle w:val="ConsPlusTitle"/>
        <w:jc w:val="center"/>
        <w:rPr>
          <w:rFonts w:ascii="Times New Roman" w:hAnsi="Times New Roman" w:cs="Times New Roman"/>
          <w:sz w:val="28"/>
          <w:szCs w:val="28"/>
        </w:rPr>
      </w:pPr>
    </w:p>
    <w:p w:rsidR="0061138C" w:rsidRDefault="0061138C" w:rsidP="006E63E8">
      <w:pPr>
        <w:ind w:firstLine="709"/>
        <w:jc w:val="both"/>
        <w:rPr>
          <w:rFonts w:ascii="Times New Roman" w:hAnsi="Times New Roman" w:cs="Times New Roman"/>
          <w:sz w:val="28"/>
          <w:szCs w:val="28"/>
        </w:rPr>
      </w:pPr>
    </w:p>
    <w:p w:rsidR="0061138C" w:rsidRDefault="0061138C" w:rsidP="006E63E8">
      <w:pPr>
        <w:ind w:firstLine="709"/>
        <w:jc w:val="both"/>
        <w:rPr>
          <w:rFonts w:ascii="Times New Roman" w:hAnsi="Times New Roman" w:cs="Times New Roman"/>
          <w:sz w:val="28"/>
          <w:szCs w:val="28"/>
        </w:rPr>
      </w:pPr>
    </w:p>
    <w:p w:rsidR="006E63E8" w:rsidRPr="006E63E8" w:rsidRDefault="006E63E8" w:rsidP="006E63E8">
      <w:pPr>
        <w:ind w:firstLine="709"/>
        <w:jc w:val="both"/>
        <w:rPr>
          <w:rFonts w:ascii="Times New Roman" w:hAnsi="Times New Roman" w:cs="Times New Roman"/>
          <w:sz w:val="28"/>
          <w:szCs w:val="28"/>
        </w:rPr>
      </w:pPr>
      <w:proofErr w:type="gramStart"/>
      <w:r w:rsidRPr="00B94F0E">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Башкортостан от 18.03.2005 года № 162-з «О местном самоуправлении в Республике Башкортостан», </w:t>
      </w:r>
      <w:r w:rsidRPr="006E63E8">
        <w:rPr>
          <w:rFonts w:ascii="Times New Roman" w:hAnsi="Times New Roman" w:cs="Times New Roman"/>
          <w:sz w:val="28"/>
          <w:szCs w:val="28"/>
        </w:rPr>
        <w:t>Закон</w:t>
      </w:r>
      <w:r>
        <w:rPr>
          <w:rFonts w:ascii="Times New Roman" w:hAnsi="Times New Roman" w:cs="Times New Roman"/>
          <w:sz w:val="28"/>
          <w:szCs w:val="28"/>
        </w:rPr>
        <w:t>ом</w:t>
      </w:r>
      <w:r w:rsidRPr="006E63E8">
        <w:rPr>
          <w:rFonts w:ascii="Times New Roman" w:hAnsi="Times New Roman" w:cs="Times New Roman"/>
          <w:sz w:val="28"/>
          <w:szCs w:val="28"/>
        </w:rPr>
        <w:t xml:space="preserve"> Республики Башкортостан от 10.07.2019 </w:t>
      </w:r>
      <w:r>
        <w:rPr>
          <w:rFonts w:ascii="Times New Roman" w:hAnsi="Times New Roman" w:cs="Times New Roman"/>
          <w:sz w:val="28"/>
          <w:szCs w:val="28"/>
        </w:rPr>
        <w:t>№</w:t>
      </w:r>
      <w:r w:rsidRPr="006E63E8">
        <w:rPr>
          <w:rFonts w:ascii="Times New Roman" w:hAnsi="Times New Roman" w:cs="Times New Roman"/>
          <w:sz w:val="28"/>
          <w:szCs w:val="28"/>
        </w:rPr>
        <w:t xml:space="preserve"> 122-з </w:t>
      </w:r>
      <w:r>
        <w:rPr>
          <w:rFonts w:ascii="Times New Roman" w:hAnsi="Times New Roman" w:cs="Times New Roman"/>
          <w:sz w:val="28"/>
          <w:szCs w:val="28"/>
        </w:rPr>
        <w:t>«</w:t>
      </w:r>
      <w:r w:rsidRPr="006E63E8">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r w:rsidRPr="00B94F0E">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 xml:space="preserve"> </w:t>
      </w:r>
      <w:r w:rsidR="00EB3CE9">
        <w:rPr>
          <w:rFonts w:ascii="Times New Roman" w:hAnsi="Times New Roman" w:cs="Times New Roman"/>
          <w:sz w:val="28"/>
          <w:szCs w:val="28"/>
        </w:rPr>
        <w:t>Кузбаевский</w:t>
      </w:r>
      <w:r>
        <w:rPr>
          <w:rFonts w:ascii="Times New Roman" w:hAnsi="Times New Roman" w:cs="Times New Roman"/>
          <w:sz w:val="28"/>
          <w:szCs w:val="28"/>
        </w:rPr>
        <w:t xml:space="preserve"> сельсовет </w:t>
      </w:r>
      <w:r w:rsidRPr="00B94F0E">
        <w:rPr>
          <w:rFonts w:ascii="Times New Roman" w:hAnsi="Times New Roman" w:cs="Times New Roman"/>
          <w:sz w:val="28"/>
          <w:szCs w:val="28"/>
        </w:rPr>
        <w:t>муниципального района Бураевский район Республики Башкортостан</w:t>
      </w:r>
      <w:r>
        <w:rPr>
          <w:rFonts w:ascii="Times New Roman" w:hAnsi="Times New Roman" w:cs="Times New Roman"/>
          <w:sz w:val="28"/>
          <w:szCs w:val="28"/>
        </w:rPr>
        <w:t xml:space="preserve">, Совет сельского поселения </w:t>
      </w:r>
      <w:r w:rsidR="00EB3CE9">
        <w:rPr>
          <w:rFonts w:ascii="Times New Roman" w:hAnsi="Times New Roman" w:cs="Times New Roman"/>
          <w:sz w:val="28"/>
          <w:szCs w:val="28"/>
        </w:rPr>
        <w:t>Кузбаевский</w:t>
      </w:r>
      <w:proofErr w:type="gramEnd"/>
      <w:r w:rsidR="00EB3CE9">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 Бураевский район Республики Башкортостан РЕШИЛ</w:t>
      </w:r>
      <w:r w:rsidRPr="009F4DA0">
        <w:rPr>
          <w:rFonts w:ascii="Times New Roman" w:hAnsi="Times New Roman" w:cs="Times New Roman"/>
          <w:b/>
          <w:sz w:val="28"/>
          <w:szCs w:val="28"/>
        </w:rPr>
        <w:t>:</w:t>
      </w:r>
    </w:p>
    <w:p w:rsidR="006E63E8" w:rsidRPr="00B94F0E" w:rsidRDefault="006E63E8" w:rsidP="006E63E8">
      <w:pPr>
        <w:ind w:firstLine="709"/>
        <w:jc w:val="both"/>
        <w:rPr>
          <w:rFonts w:ascii="Times New Roman" w:hAnsi="Times New Roman" w:cs="Times New Roman"/>
          <w:sz w:val="28"/>
          <w:szCs w:val="28"/>
        </w:rPr>
      </w:pPr>
    </w:p>
    <w:p w:rsidR="006E63E8" w:rsidRPr="00B94F0E" w:rsidRDefault="006E63E8" w:rsidP="00B105D3">
      <w:pPr>
        <w:ind w:firstLine="709"/>
        <w:jc w:val="both"/>
        <w:rPr>
          <w:rFonts w:ascii="Times New Roman" w:hAnsi="Times New Roman" w:cs="Times New Roman"/>
          <w:sz w:val="28"/>
          <w:szCs w:val="28"/>
        </w:rPr>
      </w:pPr>
      <w:r w:rsidRPr="00B94F0E">
        <w:rPr>
          <w:rFonts w:ascii="Times New Roman" w:hAnsi="Times New Roman" w:cs="Times New Roman"/>
          <w:sz w:val="28"/>
          <w:szCs w:val="28"/>
        </w:rPr>
        <w:t xml:space="preserve">1.Утвердить Положение </w:t>
      </w:r>
      <w:r w:rsidRPr="006E63E8">
        <w:rPr>
          <w:rFonts w:ascii="Times New Roman" w:hAnsi="Times New Roman" w:cs="Times New Roman"/>
          <w:sz w:val="28"/>
          <w:szCs w:val="28"/>
        </w:rPr>
        <w:t xml:space="preserve">о старостах сельского поселения </w:t>
      </w:r>
      <w:r w:rsidR="00EB3CE9">
        <w:rPr>
          <w:rFonts w:ascii="Times New Roman" w:hAnsi="Times New Roman" w:cs="Times New Roman"/>
          <w:sz w:val="28"/>
          <w:szCs w:val="28"/>
        </w:rPr>
        <w:t xml:space="preserve">Кузбаевский </w:t>
      </w:r>
      <w:r w:rsidRPr="006E63E8">
        <w:rPr>
          <w:rFonts w:ascii="Times New Roman" w:hAnsi="Times New Roman" w:cs="Times New Roman"/>
          <w:sz w:val="28"/>
          <w:szCs w:val="28"/>
        </w:rPr>
        <w:t>сельсовет муниципального района Бур</w:t>
      </w:r>
      <w:r>
        <w:rPr>
          <w:rFonts w:ascii="Times New Roman" w:hAnsi="Times New Roman" w:cs="Times New Roman"/>
          <w:sz w:val="28"/>
          <w:szCs w:val="28"/>
        </w:rPr>
        <w:t>аевский р</w:t>
      </w:r>
      <w:r w:rsidRPr="006E63E8">
        <w:rPr>
          <w:rFonts w:ascii="Times New Roman" w:hAnsi="Times New Roman" w:cs="Times New Roman"/>
          <w:sz w:val="28"/>
          <w:szCs w:val="28"/>
        </w:rPr>
        <w:t>айон Республики Башкортостан</w:t>
      </w:r>
      <w:r>
        <w:rPr>
          <w:rFonts w:ascii="Times New Roman" w:hAnsi="Times New Roman" w:cs="Times New Roman"/>
          <w:sz w:val="28"/>
          <w:szCs w:val="28"/>
        </w:rPr>
        <w:t xml:space="preserve"> (прилагается)</w:t>
      </w:r>
      <w:r w:rsidRPr="00B94F0E">
        <w:rPr>
          <w:rFonts w:ascii="Times New Roman" w:hAnsi="Times New Roman" w:cs="Times New Roman"/>
          <w:sz w:val="28"/>
          <w:szCs w:val="28"/>
        </w:rPr>
        <w:t>.</w:t>
      </w:r>
    </w:p>
    <w:p w:rsidR="0061138C" w:rsidRDefault="0061138C" w:rsidP="00B105D3">
      <w:pPr>
        <w:ind w:firstLine="709"/>
        <w:jc w:val="both"/>
        <w:rPr>
          <w:rFonts w:ascii="Times New Roman" w:hAnsi="Times New Roman" w:cs="Times New Roman"/>
          <w:sz w:val="28"/>
          <w:szCs w:val="28"/>
        </w:rPr>
      </w:pPr>
    </w:p>
    <w:p w:rsidR="00E94C85" w:rsidRDefault="006E63E8" w:rsidP="00B105D3">
      <w:pPr>
        <w:ind w:firstLine="709"/>
        <w:jc w:val="both"/>
        <w:rPr>
          <w:rFonts w:ascii="Times New Roman" w:hAnsi="Times New Roman" w:cs="Times New Roman"/>
          <w:sz w:val="28"/>
          <w:szCs w:val="28"/>
        </w:rPr>
      </w:pPr>
      <w:r w:rsidRPr="00B94F0E">
        <w:rPr>
          <w:rFonts w:ascii="Times New Roman" w:hAnsi="Times New Roman" w:cs="Times New Roman"/>
          <w:sz w:val="28"/>
          <w:szCs w:val="28"/>
        </w:rPr>
        <w:t>2.</w:t>
      </w:r>
      <w:r w:rsidR="002A48E8" w:rsidRPr="002A48E8">
        <w:t xml:space="preserve"> </w:t>
      </w:r>
      <w:r w:rsidR="002A48E8" w:rsidRPr="002A48E8">
        <w:rPr>
          <w:rFonts w:ascii="Times New Roman" w:hAnsi="Times New Roman" w:cs="Times New Roman"/>
          <w:sz w:val="28"/>
          <w:szCs w:val="28"/>
        </w:rPr>
        <w:t>Признать утратившим силу</w:t>
      </w:r>
      <w:r w:rsidR="00E94C85">
        <w:rPr>
          <w:rFonts w:ascii="Times New Roman" w:hAnsi="Times New Roman" w:cs="Times New Roman"/>
          <w:sz w:val="28"/>
          <w:szCs w:val="28"/>
        </w:rPr>
        <w:t>:</w:t>
      </w:r>
    </w:p>
    <w:p w:rsidR="0061138C" w:rsidRDefault="0061138C" w:rsidP="00B105D3">
      <w:pPr>
        <w:ind w:firstLine="709"/>
        <w:jc w:val="both"/>
        <w:rPr>
          <w:rFonts w:ascii="Times New Roman" w:hAnsi="Times New Roman" w:cs="Times New Roman"/>
          <w:sz w:val="28"/>
          <w:szCs w:val="28"/>
        </w:rPr>
      </w:pPr>
    </w:p>
    <w:p w:rsidR="002A48E8" w:rsidRDefault="00E94C85" w:rsidP="00B105D3">
      <w:pPr>
        <w:ind w:firstLine="709"/>
        <w:jc w:val="both"/>
        <w:rPr>
          <w:rFonts w:ascii="Times New Roman" w:hAnsi="Times New Roman" w:cs="Times New Roman"/>
          <w:sz w:val="28"/>
          <w:szCs w:val="28"/>
        </w:rPr>
      </w:pPr>
      <w:r>
        <w:rPr>
          <w:rFonts w:ascii="Times New Roman" w:hAnsi="Times New Roman" w:cs="Times New Roman"/>
          <w:sz w:val="28"/>
          <w:szCs w:val="28"/>
        </w:rPr>
        <w:t>1) р</w:t>
      </w:r>
      <w:r w:rsidR="002A48E8">
        <w:rPr>
          <w:rFonts w:ascii="Times New Roman" w:hAnsi="Times New Roman" w:cs="Times New Roman"/>
          <w:sz w:val="28"/>
          <w:szCs w:val="28"/>
        </w:rPr>
        <w:t>ешени</w:t>
      </w:r>
      <w:r>
        <w:rPr>
          <w:rFonts w:ascii="Times New Roman" w:hAnsi="Times New Roman" w:cs="Times New Roman"/>
          <w:sz w:val="28"/>
          <w:szCs w:val="28"/>
        </w:rPr>
        <w:t>е</w:t>
      </w:r>
      <w:r w:rsidR="002A48E8">
        <w:rPr>
          <w:rFonts w:ascii="Times New Roman" w:hAnsi="Times New Roman" w:cs="Times New Roman"/>
          <w:sz w:val="28"/>
          <w:szCs w:val="28"/>
        </w:rPr>
        <w:t xml:space="preserve"> Совета сельского поселения </w:t>
      </w:r>
      <w:r w:rsidR="00EB3CE9">
        <w:rPr>
          <w:rFonts w:ascii="Times New Roman" w:hAnsi="Times New Roman" w:cs="Times New Roman"/>
          <w:sz w:val="28"/>
          <w:szCs w:val="28"/>
        </w:rPr>
        <w:t>Кузбаевский</w:t>
      </w:r>
      <w:r w:rsidR="002A48E8">
        <w:rPr>
          <w:rFonts w:ascii="Times New Roman" w:hAnsi="Times New Roman" w:cs="Times New Roman"/>
          <w:sz w:val="28"/>
          <w:szCs w:val="28"/>
        </w:rPr>
        <w:t xml:space="preserve"> сельсовет муниципального района Бураевский район №</w:t>
      </w:r>
      <w:r w:rsidR="00B77D81">
        <w:rPr>
          <w:rFonts w:ascii="Times New Roman" w:hAnsi="Times New Roman" w:cs="Times New Roman"/>
          <w:sz w:val="28"/>
          <w:szCs w:val="28"/>
        </w:rPr>
        <w:t xml:space="preserve"> 359</w:t>
      </w:r>
      <w:r w:rsidR="002A48E8">
        <w:rPr>
          <w:rFonts w:ascii="Times New Roman" w:hAnsi="Times New Roman" w:cs="Times New Roman"/>
          <w:sz w:val="28"/>
          <w:szCs w:val="28"/>
        </w:rPr>
        <w:t xml:space="preserve"> от </w:t>
      </w:r>
      <w:r w:rsidR="00B77D81">
        <w:rPr>
          <w:rFonts w:ascii="Times New Roman" w:hAnsi="Times New Roman" w:cs="Times New Roman"/>
          <w:sz w:val="28"/>
          <w:szCs w:val="28"/>
        </w:rPr>
        <w:t>19 июня 2019</w:t>
      </w:r>
      <w:r w:rsidR="002A48E8">
        <w:rPr>
          <w:rFonts w:ascii="Times New Roman" w:hAnsi="Times New Roman" w:cs="Times New Roman"/>
          <w:sz w:val="28"/>
          <w:szCs w:val="28"/>
        </w:rPr>
        <w:t xml:space="preserve"> г. «</w:t>
      </w:r>
      <w:r w:rsidR="00B77D81">
        <w:rPr>
          <w:rFonts w:ascii="Times New Roman" w:hAnsi="Times New Roman" w:cs="Times New Roman"/>
          <w:sz w:val="28"/>
          <w:szCs w:val="28"/>
        </w:rPr>
        <w:t>Об утверждении Положения о старосте и председателе уличного комитета населенного пункта (наименование деревни) сельского поселения Кузбаевский сельсовет муниципального района Бураевский район</w:t>
      </w:r>
      <w:r w:rsidR="002A48E8">
        <w:rPr>
          <w:rFonts w:ascii="Times New Roman" w:hAnsi="Times New Roman" w:cs="Times New Roman"/>
          <w:sz w:val="28"/>
          <w:szCs w:val="28"/>
        </w:rPr>
        <w:t>»</w:t>
      </w:r>
      <w:r>
        <w:rPr>
          <w:rFonts w:ascii="Times New Roman" w:hAnsi="Times New Roman" w:cs="Times New Roman"/>
          <w:sz w:val="28"/>
          <w:szCs w:val="28"/>
        </w:rPr>
        <w:t>;</w:t>
      </w:r>
    </w:p>
    <w:p w:rsidR="0061138C" w:rsidRDefault="0061138C" w:rsidP="00B105D3">
      <w:pPr>
        <w:ind w:firstLine="709"/>
        <w:jc w:val="both"/>
        <w:rPr>
          <w:rFonts w:ascii="Times New Roman" w:hAnsi="Times New Roman" w:cs="Times New Roman"/>
          <w:sz w:val="28"/>
          <w:szCs w:val="28"/>
        </w:rPr>
      </w:pPr>
    </w:p>
    <w:p w:rsidR="0061138C" w:rsidRDefault="0061138C" w:rsidP="00B105D3">
      <w:pPr>
        <w:ind w:firstLine="709"/>
        <w:jc w:val="both"/>
        <w:rPr>
          <w:rFonts w:ascii="Times New Roman" w:hAnsi="Times New Roman" w:cs="Times New Roman"/>
          <w:sz w:val="28"/>
          <w:szCs w:val="28"/>
        </w:rPr>
      </w:pPr>
    </w:p>
    <w:p w:rsidR="0061138C" w:rsidRDefault="0061138C" w:rsidP="00B105D3">
      <w:pPr>
        <w:ind w:firstLine="709"/>
        <w:jc w:val="both"/>
        <w:rPr>
          <w:rFonts w:ascii="Times New Roman" w:hAnsi="Times New Roman" w:cs="Times New Roman"/>
          <w:sz w:val="28"/>
          <w:szCs w:val="28"/>
        </w:rPr>
      </w:pPr>
    </w:p>
    <w:p w:rsidR="00E94C85" w:rsidRDefault="00E94C85" w:rsidP="00B105D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E94C85">
        <w:rPr>
          <w:rFonts w:ascii="Times New Roman" w:hAnsi="Times New Roman" w:cs="Times New Roman"/>
          <w:sz w:val="28"/>
          <w:szCs w:val="28"/>
        </w:rPr>
        <w:t xml:space="preserve">решение Совета сельского поселения </w:t>
      </w:r>
      <w:r w:rsidR="00EB3CE9">
        <w:rPr>
          <w:rFonts w:ascii="Times New Roman" w:hAnsi="Times New Roman" w:cs="Times New Roman"/>
          <w:sz w:val="28"/>
          <w:szCs w:val="28"/>
        </w:rPr>
        <w:t>Кузбаевский</w:t>
      </w:r>
      <w:r w:rsidRPr="00E94C85">
        <w:rPr>
          <w:rFonts w:ascii="Times New Roman" w:hAnsi="Times New Roman" w:cs="Times New Roman"/>
          <w:sz w:val="28"/>
          <w:szCs w:val="28"/>
        </w:rPr>
        <w:t xml:space="preserve"> сельсовет муниципального района Бураевский район №</w:t>
      </w:r>
      <w:r w:rsidR="00EB3CE9">
        <w:rPr>
          <w:rFonts w:ascii="Times New Roman" w:hAnsi="Times New Roman" w:cs="Times New Roman"/>
          <w:sz w:val="28"/>
          <w:szCs w:val="28"/>
        </w:rPr>
        <w:t xml:space="preserve"> 24</w:t>
      </w:r>
      <w:r w:rsidRPr="00E94C85">
        <w:rPr>
          <w:rFonts w:ascii="Times New Roman" w:hAnsi="Times New Roman" w:cs="Times New Roman"/>
          <w:sz w:val="28"/>
          <w:szCs w:val="28"/>
        </w:rPr>
        <w:t xml:space="preserve"> от </w:t>
      </w:r>
      <w:r w:rsidR="00EB3CE9">
        <w:rPr>
          <w:rFonts w:ascii="Times New Roman" w:hAnsi="Times New Roman" w:cs="Times New Roman"/>
          <w:sz w:val="28"/>
          <w:szCs w:val="28"/>
        </w:rPr>
        <w:t>14 октября 2019</w:t>
      </w:r>
      <w:r w:rsidRPr="00E94C85">
        <w:rPr>
          <w:rFonts w:ascii="Times New Roman" w:hAnsi="Times New Roman" w:cs="Times New Roman"/>
          <w:sz w:val="28"/>
          <w:szCs w:val="28"/>
        </w:rPr>
        <w:t xml:space="preserve"> г. «</w:t>
      </w:r>
      <w:r>
        <w:rPr>
          <w:rFonts w:ascii="Times New Roman" w:hAnsi="Times New Roman" w:cs="Times New Roman"/>
          <w:sz w:val="28"/>
          <w:szCs w:val="28"/>
        </w:rPr>
        <w:t>О внесении изменений</w:t>
      </w:r>
      <w:r w:rsidRPr="00E94C85">
        <w:t xml:space="preserve"> </w:t>
      </w:r>
      <w:r>
        <w:t xml:space="preserve">в </w:t>
      </w:r>
      <w:r w:rsidRPr="00E94C85">
        <w:rPr>
          <w:rFonts w:ascii="Times New Roman" w:hAnsi="Times New Roman" w:cs="Times New Roman"/>
          <w:sz w:val="28"/>
          <w:szCs w:val="28"/>
        </w:rPr>
        <w:t xml:space="preserve">решение </w:t>
      </w:r>
      <w:r>
        <w:rPr>
          <w:rFonts w:ascii="Times New Roman" w:hAnsi="Times New Roman" w:cs="Times New Roman"/>
          <w:sz w:val="28"/>
          <w:szCs w:val="28"/>
        </w:rPr>
        <w:t xml:space="preserve">Совета сельского поселения </w:t>
      </w:r>
      <w:r w:rsidRPr="00E94C85">
        <w:rPr>
          <w:rFonts w:ascii="Times New Roman" w:hAnsi="Times New Roman" w:cs="Times New Roman"/>
          <w:sz w:val="28"/>
          <w:szCs w:val="28"/>
        </w:rPr>
        <w:t>№</w:t>
      </w:r>
      <w:r w:rsidR="00B77D81">
        <w:rPr>
          <w:rFonts w:ascii="Times New Roman" w:hAnsi="Times New Roman" w:cs="Times New Roman"/>
          <w:sz w:val="28"/>
          <w:szCs w:val="28"/>
        </w:rPr>
        <w:t xml:space="preserve"> 359</w:t>
      </w:r>
      <w:r w:rsidRPr="00E94C85">
        <w:rPr>
          <w:rFonts w:ascii="Times New Roman" w:hAnsi="Times New Roman" w:cs="Times New Roman"/>
          <w:sz w:val="28"/>
          <w:szCs w:val="28"/>
        </w:rPr>
        <w:t xml:space="preserve"> от </w:t>
      </w:r>
      <w:r w:rsidR="00B77D81">
        <w:rPr>
          <w:rFonts w:ascii="Times New Roman" w:hAnsi="Times New Roman" w:cs="Times New Roman"/>
          <w:sz w:val="28"/>
          <w:szCs w:val="28"/>
        </w:rPr>
        <w:t>19 июня 2019</w:t>
      </w:r>
      <w:r w:rsidRPr="00E94C85">
        <w:rPr>
          <w:rFonts w:ascii="Times New Roman" w:hAnsi="Times New Roman" w:cs="Times New Roman"/>
          <w:sz w:val="28"/>
          <w:szCs w:val="28"/>
        </w:rPr>
        <w:t xml:space="preserve"> г</w:t>
      </w:r>
      <w:r>
        <w:rPr>
          <w:rFonts w:ascii="Times New Roman" w:hAnsi="Times New Roman" w:cs="Times New Roman"/>
          <w:sz w:val="28"/>
          <w:szCs w:val="28"/>
        </w:rPr>
        <w:t>.</w:t>
      </w:r>
      <w:r w:rsidRPr="00E94C85">
        <w:rPr>
          <w:rFonts w:ascii="Times New Roman" w:hAnsi="Times New Roman" w:cs="Times New Roman"/>
          <w:sz w:val="28"/>
          <w:szCs w:val="28"/>
        </w:rPr>
        <w:t xml:space="preserve"> «</w:t>
      </w:r>
      <w:r w:rsidR="0061138C">
        <w:rPr>
          <w:rFonts w:ascii="Times New Roman" w:hAnsi="Times New Roman" w:cs="Times New Roman"/>
          <w:sz w:val="28"/>
          <w:szCs w:val="28"/>
        </w:rPr>
        <w:t>Об утверждении Положения о старосте и председателе уличного комитета населенного пункта (наименование деревни) сельского поселения Кузбаевский сельсовет муниципального района Бураевский район</w:t>
      </w:r>
      <w:r w:rsidRPr="00E94C85">
        <w:rPr>
          <w:rFonts w:ascii="Times New Roman" w:hAnsi="Times New Roman" w:cs="Times New Roman"/>
          <w:sz w:val="28"/>
          <w:szCs w:val="28"/>
        </w:rPr>
        <w:t>».</w:t>
      </w:r>
      <w:proofErr w:type="gramEnd"/>
    </w:p>
    <w:p w:rsidR="006E63E8" w:rsidRPr="00B94F0E" w:rsidRDefault="00E94C85" w:rsidP="00B105D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E63E8" w:rsidRPr="00B94F0E">
        <w:rPr>
          <w:rFonts w:ascii="Times New Roman" w:hAnsi="Times New Roman" w:cs="Times New Roman"/>
          <w:sz w:val="28"/>
          <w:szCs w:val="28"/>
        </w:rPr>
        <w:t xml:space="preserve">Настоящее </w:t>
      </w:r>
      <w:r w:rsidR="006E63E8">
        <w:rPr>
          <w:rFonts w:ascii="Times New Roman" w:hAnsi="Times New Roman" w:cs="Times New Roman"/>
          <w:sz w:val="28"/>
          <w:szCs w:val="28"/>
        </w:rPr>
        <w:t xml:space="preserve">постановление </w:t>
      </w:r>
      <w:r w:rsidR="006E63E8" w:rsidRPr="00B94F0E">
        <w:rPr>
          <w:rFonts w:ascii="Times New Roman" w:hAnsi="Times New Roman" w:cs="Times New Roman"/>
          <w:sz w:val="28"/>
          <w:szCs w:val="28"/>
        </w:rPr>
        <w:t>вступает в силу с момента принятия.</w:t>
      </w:r>
    </w:p>
    <w:p w:rsidR="006E63E8" w:rsidRPr="00B94F0E" w:rsidRDefault="00E94C85" w:rsidP="00B105D3">
      <w:pPr>
        <w:ind w:firstLine="709"/>
        <w:jc w:val="both"/>
        <w:rPr>
          <w:rFonts w:ascii="Times New Roman" w:hAnsi="Times New Roman" w:cs="Times New Roman"/>
          <w:sz w:val="28"/>
          <w:szCs w:val="28"/>
        </w:rPr>
      </w:pPr>
      <w:r>
        <w:rPr>
          <w:rFonts w:ascii="Times New Roman" w:hAnsi="Times New Roman" w:cs="Times New Roman"/>
          <w:sz w:val="28"/>
          <w:szCs w:val="28"/>
        </w:rPr>
        <w:t>4</w:t>
      </w:r>
      <w:r w:rsidR="006E63E8" w:rsidRPr="00B94F0E">
        <w:rPr>
          <w:rFonts w:ascii="Times New Roman" w:hAnsi="Times New Roman" w:cs="Times New Roman"/>
          <w:sz w:val="28"/>
          <w:szCs w:val="28"/>
        </w:rPr>
        <w:t xml:space="preserve">.Опубликовать настоящее </w:t>
      </w:r>
      <w:r w:rsidR="006E63E8">
        <w:rPr>
          <w:rFonts w:ascii="Times New Roman" w:hAnsi="Times New Roman" w:cs="Times New Roman"/>
          <w:sz w:val="28"/>
          <w:szCs w:val="28"/>
        </w:rPr>
        <w:t>решение</w:t>
      </w:r>
      <w:r w:rsidR="006E63E8" w:rsidRPr="00B94F0E">
        <w:rPr>
          <w:rFonts w:ascii="Times New Roman" w:hAnsi="Times New Roman" w:cs="Times New Roman"/>
          <w:sz w:val="28"/>
          <w:szCs w:val="28"/>
        </w:rPr>
        <w:t xml:space="preserve"> </w:t>
      </w:r>
      <w:r w:rsidR="006E63E8">
        <w:rPr>
          <w:rFonts w:ascii="Times New Roman" w:hAnsi="Times New Roman" w:cs="Times New Roman"/>
          <w:sz w:val="28"/>
          <w:szCs w:val="28"/>
        </w:rPr>
        <w:t>на</w:t>
      </w:r>
      <w:r w:rsidR="006E63E8" w:rsidRPr="00B94F0E">
        <w:rPr>
          <w:rFonts w:ascii="Times New Roman" w:hAnsi="Times New Roman" w:cs="Times New Roman"/>
          <w:sz w:val="28"/>
          <w:szCs w:val="28"/>
        </w:rPr>
        <w:t xml:space="preserve"> информационном</w:t>
      </w:r>
      <w:r w:rsidR="006E63E8">
        <w:rPr>
          <w:rFonts w:ascii="Times New Roman" w:hAnsi="Times New Roman" w:cs="Times New Roman"/>
          <w:sz w:val="28"/>
          <w:szCs w:val="28"/>
        </w:rPr>
        <w:t xml:space="preserve"> стенде и официальном сайте администрации сельского поселения</w:t>
      </w:r>
      <w:r w:rsidR="006E63E8" w:rsidRPr="00B94F0E">
        <w:rPr>
          <w:rFonts w:ascii="Times New Roman" w:hAnsi="Times New Roman" w:cs="Times New Roman"/>
          <w:sz w:val="28"/>
          <w:szCs w:val="28"/>
        </w:rPr>
        <w:t>.</w:t>
      </w:r>
    </w:p>
    <w:p w:rsidR="006E63E8" w:rsidRPr="00B94F0E" w:rsidRDefault="00E94C85" w:rsidP="00B105D3">
      <w:pPr>
        <w:ind w:firstLine="709"/>
        <w:jc w:val="both"/>
        <w:rPr>
          <w:rFonts w:ascii="Times New Roman" w:hAnsi="Times New Roman" w:cs="Times New Roman"/>
          <w:sz w:val="28"/>
          <w:szCs w:val="28"/>
        </w:rPr>
      </w:pPr>
      <w:r>
        <w:rPr>
          <w:rFonts w:ascii="Times New Roman" w:hAnsi="Times New Roman" w:cs="Times New Roman"/>
          <w:sz w:val="28"/>
          <w:szCs w:val="28"/>
        </w:rPr>
        <w:t>5</w:t>
      </w:r>
      <w:r w:rsidR="006E63E8" w:rsidRPr="00B94F0E">
        <w:rPr>
          <w:rFonts w:ascii="Times New Roman" w:hAnsi="Times New Roman" w:cs="Times New Roman"/>
          <w:sz w:val="28"/>
          <w:szCs w:val="28"/>
        </w:rPr>
        <w:t>.</w:t>
      </w:r>
      <w:proofErr w:type="gramStart"/>
      <w:r w:rsidR="006E63E8" w:rsidRPr="00B94F0E">
        <w:rPr>
          <w:rFonts w:ascii="Times New Roman" w:hAnsi="Times New Roman" w:cs="Times New Roman"/>
          <w:sz w:val="28"/>
          <w:szCs w:val="28"/>
        </w:rPr>
        <w:t>Контроль за</w:t>
      </w:r>
      <w:proofErr w:type="gramEnd"/>
      <w:r w:rsidR="006E63E8" w:rsidRPr="00B94F0E">
        <w:rPr>
          <w:rFonts w:ascii="Times New Roman" w:hAnsi="Times New Roman" w:cs="Times New Roman"/>
          <w:sz w:val="28"/>
          <w:szCs w:val="28"/>
        </w:rPr>
        <w:t xml:space="preserve"> исполнением настоящего </w:t>
      </w:r>
      <w:r w:rsidR="006E63E8">
        <w:rPr>
          <w:rFonts w:ascii="Times New Roman" w:hAnsi="Times New Roman" w:cs="Times New Roman"/>
          <w:sz w:val="28"/>
          <w:szCs w:val="28"/>
        </w:rPr>
        <w:t>решения</w:t>
      </w:r>
      <w:r w:rsidR="006E63E8" w:rsidRPr="006E63E8">
        <w:t xml:space="preserve"> </w:t>
      </w:r>
      <w:r w:rsidR="006E63E8" w:rsidRPr="006E63E8">
        <w:rPr>
          <w:rFonts w:ascii="Times New Roman" w:hAnsi="Times New Roman" w:cs="Times New Roman"/>
          <w:sz w:val="28"/>
          <w:szCs w:val="28"/>
        </w:rPr>
        <w:t>возложить на постоянную комиссию по</w:t>
      </w:r>
      <w:r w:rsidR="0061138C">
        <w:rPr>
          <w:rFonts w:ascii="Times New Roman" w:hAnsi="Times New Roman" w:cs="Times New Roman"/>
          <w:sz w:val="28"/>
          <w:szCs w:val="28"/>
        </w:rPr>
        <w:t xml:space="preserve"> соблюдению регламента Совета, статусу и этике депутата.</w:t>
      </w:r>
    </w:p>
    <w:p w:rsidR="006E63E8" w:rsidRDefault="006E63E8"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6E63E8" w:rsidP="00B105D3">
      <w:pPr>
        <w:jc w:val="both"/>
        <w:rPr>
          <w:rFonts w:ascii="Times New Roman" w:hAnsi="Times New Roman" w:cs="Times New Roman"/>
          <w:sz w:val="28"/>
          <w:szCs w:val="28"/>
        </w:rPr>
      </w:pPr>
      <w:r w:rsidRPr="00B94F0E">
        <w:rPr>
          <w:rFonts w:ascii="Times New Roman" w:hAnsi="Times New Roman" w:cs="Times New Roman"/>
          <w:sz w:val="28"/>
          <w:szCs w:val="28"/>
        </w:rPr>
        <w:t>Глава сельского пос</w:t>
      </w:r>
      <w:r>
        <w:rPr>
          <w:rFonts w:ascii="Times New Roman" w:hAnsi="Times New Roman" w:cs="Times New Roman"/>
          <w:sz w:val="28"/>
          <w:szCs w:val="28"/>
        </w:rPr>
        <w:t xml:space="preserve">еления </w:t>
      </w:r>
    </w:p>
    <w:p w:rsidR="007B0056" w:rsidRDefault="007B0056" w:rsidP="00B105D3">
      <w:pPr>
        <w:jc w:val="both"/>
        <w:rPr>
          <w:rFonts w:ascii="Times New Roman" w:hAnsi="Times New Roman" w:cs="Times New Roman"/>
          <w:sz w:val="28"/>
          <w:szCs w:val="28"/>
        </w:rPr>
      </w:pPr>
      <w:r>
        <w:rPr>
          <w:rFonts w:ascii="Times New Roman" w:hAnsi="Times New Roman" w:cs="Times New Roman"/>
          <w:sz w:val="28"/>
          <w:szCs w:val="28"/>
        </w:rPr>
        <w:t>Кузбаевский сельсовет                                                   Ф.Б. Закиров</w:t>
      </w:r>
      <w:r w:rsidR="006E63E8">
        <w:rPr>
          <w:rFonts w:ascii="Times New Roman" w:hAnsi="Times New Roman" w:cs="Times New Roman"/>
          <w:sz w:val="28"/>
          <w:szCs w:val="28"/>
        </w:rPr>
        <w:t xml:space="preserve"> </w:t>
      </w: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8"/>
          <w:szCs w:val="28"/>
        </w:rPr>
      </w:pPr>
    </w:p>
    <w:p w:rsidR="007B0056" w:rsidRDefault="007B0056" w:rsidP="00B105D3">
      <w:pPr>
        <w:jc w:val="both"/>
        <w:rPr>
          <w:rFonts w:ascii="Times New Roman" w:hAnsi="Times New Roman" w:cs="Times New Roman"/>
          <w:sz w:val="22"/>
          <w:szCs w:val="22"/>
        </w:rPr>
      </w:pPr>
      <w:proofErr w:type="spellStart"/>
      <w:r>
        <w:rPr>
          <w:rFonts w:ascii="Times New Roman" w:hAnsi="Times New Roman" w:cs="Times New Roman"/>
          <w:sz w:val="22"/>
          <w:szCs w:val="22"/>
        </w:rPr>
        <w:t>д</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узбаево</w:t>
      </w:r>
      <w:proofErr w:type="spellEnd"/>
    </w:p>
    <w:p w:rsidR="007B0056" w:rsidRDefault="007B0056" w:rsidP="00B105D3">
      <w:pPr>
        <w:jc w:val="both"/>
        <w:rPr>
          <w:rFonts w:ascii="Times New Roman" w:hAnsi="Times New Roman" w:cs="Times New Roman"/>
          <w:sz w:val="22"/>
          <w:szCs w:val="22"/>
        </w:rPr>
      </w:pPr>
      <w:r>
        <w:rPr>
          <w:rFonts w:ascii="Times New Roman" w:hAnsi="Times New Roman" w:cs="Times New Roman"/>
          <w:sz w:val="22"/>
          <w:szCs w:val="22"/>
        </w:rPr>
        <w:t>14 октября 2019 года</w:t>
      </w:r>
    </w:p>
    <w:p w:rsidR="00B105D3" w:rsidRDefault="007B0056" w:rsidP="00B105D3">
      <w:pPr>
        <w:jc w:val="both"/>
        <w:rPr>
          <w:rFonts w:ascii="Times New Roman" w:hAnsi="Times New Roman" w:cs="Times New Roman"/>
          <w:sz w:val="28"/>
          <w:szCs w:val="28"/>
        </w:rPr>
      </w:pPr>
      <w:r>
        <w:rPr>
          <w:rFonts w:ascii="Times New Roman" w:hAnsi="Times New Roman" w:cs="Times New Roman"/>
          <w:sz w:val="22"/>
          <w:szCs w:val="22"/>
        </w:rPr>
        <w:t>№ 24</w:t>
      </w:r>
      <w:r w:rsidR="006E63E8">
        <w:rPr>
          <w:rFonts w:ascii="Times New Roman" w:hAnsi="Times New Roman" w:cs="Times New Roman"/>
          <w:sz w:val="28"/>
          <w:szCs w:val="28"/>
        </w:rPr>
        <w:t xml:space="preserve">                          </w:t>
      </w: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E94C85" w:rsidRDefault="006E63E8" w:rsidP="00B105D3">
      <w:pPr>
        <w:jc w:val="both"/>
        <w:rPr>
          <w:rFonts w:ascii="Times New Roman" w:hAnsi="Times New Roman" w:cs="Times New Roman"/>
          <w:sz w:val="28"/>
          <w:szCs w:val="28"/>
        </w:rPr>
      </w:pPr>
      <w:r>
        <w:rPr>
          <w:rFonts w:ascii="Times New Roman" w:hAnsi="Times New Roman" w:cs="Times New Roman"/>
          <w:sz w:val="28"/>
          <w:szCs w:val="28"/>
        </w:rPr>
        <w:t xml:space="preserve">                     </w:t>
      </w:r>
    </w:p>
    <w:p w:rsidR="00EB3CE9" w:rsidRDefault="00EB3CE9" w:rsidP="00E94C85">
      <w:pPr>
        <w:ind w:firstLine="5387"/>
        <w:jc w:val="both"/>
        <w:rPr>
          <w:rFonts w:ascii="Times New Roman" w:eastAsia="Times New Roman" w:hAnsi="Times New Roman" w:cs="Times New Roman"/>
          <w:color w:val="auto"/>
          <w:lang w:bidi="ar-SA"/>
        </w:rPr>
      </w:pPr>
    </w:p>
    <w:p w:rsidR="007B0056" w:rsidRDefault="007B0056" w:rsidP="00E94C85">
      <w:pPr>
        <w:ind w:firstLine="5387"/>
        <w:jc w:val="both"/>
        <w:rPr>
          <w:rFonts w:ascii="Times New Roman" w:eastAsia="Times New Roman" w:hAnsi="Times New Roman" w:cs="Times New Roman"/>
          <w:color w:val="auto"/>
          <w:lang w:bidi="ar-SA"/>
        </w:rPr>
      </w:pPr>
    </w:p>
    <w:p w:rsidR="007B0056" w:rsidRDefault="007B0056" w:rsidP="00E94C85">
      <w:pPr>
        <w:ind w:firstLine="5387"/>
        <w:jc w:val="both"/>
        <w:rPr>
          <w:rFonts w:ascii="Times New Roman" w:eastAsia="Times New Roman" w:hAnsi="Times New Roman" w:cs="Times New Roman"/>
          <w:color w:val="auto"/>
          <w:lang w:bidi="ar-SA"/>
        </w:rPr>
      </w:pPr>
    </w:p>
    <w:p w:rsidR="007B0056" w:rsidRDefault="007B0056" w:rsidP="00E94C85">
      <w:pPr>
        <w:ind w:firstLine="5387"/>
        <w:jc w:val="both"/>
        <w:rPr>
          <w:rFonts w:ascii="Times New Roman" w:eastAsia="Times New Roman" w:hAnsi="Times New Roman" w:cs="Times New Roman"/>
          <w:color w:val="auto"/>
          <w:lang w:bidi="ar-SA"/>
        </w:rPr>
      </w:pPr>
    </w:p>
    <w:p w:rsidR="007B0056" w:rsidRDefault="007B0056" w:rsidP="00E94C85">
      <w:pPr>
        <w:ind w:firstLine="5387"/>
        <w:jc w:val="both"/>
        <w:rPr>
          <w:rFonts w:ascii="Times New Roman" w:eastAsia="Times New Roman" w:hAnsi="Times New Roman" w:cs="Times New Roman"/>
          <w:color w:val="auto"/>
          <w:lang w:bidi="ar-SA"/>
        </w:rPr>
      </w:pPr>
    </w:p>
    <w:p w:rsidR="007B0056" w:rsidRDefault="007B0056" w:rsidP="00E94C85">
      <w:pPr>
        <w:ind w:firstLine="5387"/>
        <w:jc w:val="both"/>
        <w:rPr>
          <w:rFonts w:ascii="Times New Roman" w:eastAsia="Times New Roman" w:hAnsi="Times New Roman" w:cs="Times New Roman"/>
          <w:color w:val="auto"/>
          <w:lang w:bidi="ar-SA"/>
        </w:rPr>
      </w:pPr>
    </w:p>
    <w:p w:rsidR="006E63E8" w:rsidRPr="00E94C85" w:rsidRDefault="0061138C" w:rsidP="007B0056">
      <w:pPr>
        <w:jc w:val="both"/>
        <w:rPr>
          <w:rFonts w:ascii="Times New Roman" w:hAnsi="Times New Roman" w:cs="Times New Roman"/>
          <w:sz w:val="28"/>
          <w:szCs w:val="28"/>
        </w:rPr>
      </w:pPr>
      <w:r>
        <w:rPr>
          <w:rFonts w:ascii="Times New Roman" w:eastAsia="Times New Roman" w:hAnsi="Times New Roman" w:cs="Times New Roman"/>
          <w:color w:val="auto"/>
          <w:lang w:bidi="ar-SA"/>
        </w:rPr>
        <w:t xml:space="preserve">                                                                                         </w:t>
      </w:r>
      <w:r w:rsidR="006E63E8" w:rsidRPr="006E63E8">
        <w:rPr>
          <w:rFonts w:ascii="Times New Roman" w:eastAsia="Times New Roman" w:hAnsi="Times New Roman" w:cs="Times New Roman"/>
          <w:color w:val="auto"/>
          <w:lang w:bidi="ar-SA"/>
        </w:rPr>
        <w:t xml:space="preserve">Приложение </w:t>
      </w:r>
      <w:proofErr w:type="gramStart"/>
      <w:r w:rsidR="006E63E8" w:rsidRPr="006E63E8">
        <w:rPr>
          <w:rFonts w:ascii="Times New Roman" w:eastAsia="Times New Roman" w:hAnsi="Times New Roman" w:cs="Times New Roman"/>
          <w:color w:val="auto"/>
          <w:lang w:bidi="ar-SA"/>
        </w:rPr>
        <w:t>к</w:t>
      </w:r>
      <w:proofErr w:type="gramEnd"/>
    </w:p>
    <w:p w:rsidR="006E63E8" w:rsidRPr="006E63E8" w:rsidRDefault="006E63E8" w:rsidP="006E63E8">
      <w:pPr>
        <w:widowControl/>
        <w:ind w:firstLine="5387"/>
        <w:jc w:val="both"/>
        <w:rPr>
          <w:rFonts w:ascii="Times New Roman" w:eastAsia="Times New Roman" w:hAnsi="Times New Roman" w:cs="Times New Roman"/>
          <w:color w:val="auto"/>
          <w:lang w:bidi="ar-SA"/>
        </w:rPr>
      </w:pPr>
      <w:r w:rsidRPr="006E63E8">
        <w:rPr>
          <w:rFonts w:ascii="Times New Roman" w:eastAsia="Times New Roman" w:hAnsi="Times New Roman" w:cs="Times New Roman"/>
          <w:color w:val="auto"/>
          <w:lang w:bidi="ar-SA"/>
        </w:rPr>
        <w:t>решению Совета в сельского</w:t>
      </w:r>
    </w:p>
    <w:p w:rsidR="006E63E8" w:rsidRPr="006E63E8" w:rsidRDefault="006E63E8" w:rsidP="006E63E8">
      <w:pPr>
        <w:widowControl/>
        <w:ind w:firstLine="5387"/>
        <w:jc w:val="both"/>
        <w:rPr>
          <w:rFonts w:ascii="Times New Roman" w:eastAsia="Times New Roman" w:hAnsi="Times New Roman" w:cs="Times New Roman"/>
          <w:color w:val="auto"/>
          <w:lang w:bidi="ar-SA"/>
        </w:rPr>
      </w:pPr>
      <w:r w:rsidRPr="006E63E8">
        <w:rPr>
          <w:rFonts w:ascii="Times New Roman" w:eastAsia="Times New Roman" w:hAnsi="Times New Roman" w:cs="Times New Roman"/>
          <w:color w:val="auto"/>
          <w:lang w:bidi="ar-SA"/>
        </w:rPr>
        <w:t xml:space="preserve">поселения </w:t>
      </w:r>
      <w:r w:rsidR="00EB3CE9">
        <w:rPr>
          <w:rFonts w:ascii="Times New Roman" w:eastAsia="Times New Roman" w:hAnsi="Times New Roman" w:cs="Times New Roman"/>
          <w:color w:val="auto"/>
          <w:lang w:bidi="ar-SA"/>
        </w:rPr>
        <w:t>Кузбаевский</w:t>
      </w:r>
      <w:r w:rsidRPr="006E63E8">
        <w:rPr>
          <w:rFonts w:ascii="Times New Roman" w:eastAsia="Times New Roman" w:hAnsi="Times New Roman" w:cs="Times New Roman"/>
          <w:color w:val="auto"/>
          <w:lang w:bidi="ar-SA"/>
        </w:rPr>
        <w:t xml:space="preserve"> сельсовет</w:t>
      </w:r>
    </w:p>
    <w:p w:rsidR="006E63E8" w:rsidRPr="006E63E8" w:rsidRDefault="006E63E8" w:rsidP="006E63E8">
      <w:pPr>
        <w:widowControl/>
        <w:ind w:firstLine="5387"/>
        <w:jc w:val="both"/>
        <w:rPr>
          <w:rFonts w:ascii="Times New Roman" w:eastAsia="Times New Roman" w:hAnsi="Times New Roman" w:cs="Times New Roman"/>
          <w:color w:val="auto"/>
          <w:lang w:bidi="ar-SA"/>
        </w:rPr>
      </w:pPr>
      <w:r w:rsidRPr="006E63E8">
        <w:rPr>
          <w:rFonts w:ascii="Times New Roman" w:eastAsia="Times New Roman" w:hAnsi="Times New Roman" w:cs="Times New Roman"/>
          <w:color w:val="auto"/>
          <w:lang w:bidi="ar-SA"/>
        </w:rPr>
        <w:t xml:space="preserve">от </w:t>
      </w:r>
      <w:r w:rsidR="00EB3CE9">
        <w:rPr>
          <w:rFonts w:ascii="Times New Roman" w:eastAsia="Times New Roman" w:hAnsi="Times New Roman" w:cs="Times New Roman"/>
          <w:color w:val="auto"/>
          <w:lang w:bidi="ar-SA"/>
        </w:rPr>
        <w:t xml:space="preserve">14 октября 2019 </w:t>
      </w:r>
      <w:r w:rsidRPr="006E63E8">
        <w:rPr>
          <w:rFonts w:ascii="Times New Roman" w:eastAsia="Times New Roman" w:hAnsi="Times New Roman" w:cs="Times New Roman"/>
          <w:color w:val="auto"/>
          <w:lang w:bidi="ar-SA"/>
        </w:rPr>
        <w:t>г.  №</w:t>
      </w:r>
      <w:r w:rsidR="00EB3CE9">
        <w:rPr>
          <w:rFonts w:ascii="Times New Roman" w:eastAsia="Times New Roman" w:hAnsi="Times New Roman" w:cs="Times New Roman"/>
          <w:color w:val="auto"/>
          <w:lang w:bidi="ar-SA"/>
        </w:rPr>
        <w:t xml:space="preserve"> 24</w:t>
      </w:r>
    </w:p>
    <w:p w:rsidR="006E63E8" w:rsidRPr="006E63E8" w:rsidRDefault="006E63E8" w:rsidP="006E63E8">
      <w:pPr>
        <w:widowControl/>
        <w:ind w:firstLine="709"/>
        <w:jc w:val="both"/>
        <w:rPr>
          <w:rFonts w:ascii="Times New Roman" w:eastAsia="Times New Roman" w:hAnsi="Times New Roman" w:cs="Times New Roman"/>
          <w:color w:val="auto"/>
          <w:lang w:bidi="ar-SA"/>
        </w:rPr>
      </w:pPr>
    </w:p>
    <w:p w:rsidR="006E63E8" w:rsidRDefault="006E63E8">
      <w:pPr>
        <w:pStyle w:val="ConsPlusTitle"/>
        <w:ind w:firstLine="540"/>
        <w:jc w:val="both"/>
        <w:outlineLvl w:val="1"/>
        <w:rPr>
          <w:rFonts w:ascii="Times New Roman" w:hAnsi="Times New Roman" w:cs="Times New Roman"/>
          <w:sz w:val="28"/>
          <w:szCs w:val="28"/>
        </w:rPr>
      </w:pPr>
    </w:p>
    <w:p w:rsidR="006E63E8" w:rsidRDefault="006E63E8" w:rsidP="006E63E8">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ПОЛОЖЕНИ</w:t>
      </w:r>
      <w:r>
        <w:rPr>
          <w:rFonts w:ascii="Times New Roman" w:hAnsi="Times New Roman" w:cs="Times New Roman"/>
          <w:sz w:val="28"/>
          <w:szCs w:val="28"/>
        </w:rPr>
        <w:t>Е</w:t>
      </w:r>
    </w:p>
    <w:p w:rsidR="006E63E8" w:rsidRDefault="006E63E8" w:rsidP="006E63E8">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 xml:space="preserve">О СТАРОСТАХ СЕЛЬСКОГО ПОСЕЛЕНИЯ </w:t>
      </w:r>
      <w:r w:rsidR="00EB3CE9">
        <w:rPr>
          <w:rFonts w:ascii="Times New Roman" w:hAnsi="Times New Roman" w:cs="Times New Roman"/>
          <w:sz w:val="28"/>
          <w:szCs w:val="28"/>
        </w:rPr>
        <w:t>КУЗБАЕВСКИЙ</w:t>
      </w:r>
      <w:r w:rsidRPr="006E63E8">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6E63E8" w:rsidRDefault="006E63E8">
      <w:pPr>
        <w:pStyle w:val="ConsPlusTitle"/>
        <w:ind w:firstLine="540"/>
        <w:jc w:val="both"/>
        <w:outlineLvl w:val="1"/>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 xml:space="preserve">1. Предмет регулирования </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rsidP="00A20969">
      <w:pPr>
        <w:pStyle w:val="ConsPlusNormal"/>
        <w:ind w:firstLine="540"/>
        <w:jc w:val="both"/>
        <w:rPr>
          <w:rFonts w:ascii="Times New Roman" w:hAnsi="Times New Roman" w:cs="Times New Roman"/>
          <w:sz w:val="28"/>
          <w:szCs w:val="28"/>
        </w:rPr>
      </w:pPr>
      <w:r w:rsidRPr="006E63E8">
        <w:rPr>
          <w:rFonts w:ascii="Times New Roman" w:hAnsi="Times New Roman" w:cs="Times New Roman"/>
          <w:sz w:val="28"/>
          <w:szCs w:val="28"/>
        </w:rPr>
        <w:t>1.</w:t>
      </w:r>
      <w:r w:rsidR="00335BE4">
        <w:rPr>
          <w:rFonts w:ascii="Times New Roman" w:hAnsi="Times New Roman" w:cs="Times New Roman"/>
          <w:sz w:val="28"/>
          <w:szCs w:val="28"/>
        </w:rPr>
        <w:t>1.</w:t>
      </w:r>
      <w:r w:rsidRPr="006E63E8">
        <w:rPr>
          <w:rFonts w:ascii="Times New Roman" w:hAnsi="Times New Roman" w:cs="Times New Roman"/>
          <w:sz w:val="28"/>
          <w:szCs w:val="28"/>
        </w:rPr>
        <w:t xml:space="preserve"> </w:t>
      </w:r>
      <w:proofErr w:type="gramStart"/>
      <w:r w:rsidRPr="006E63E8">
        <w:rPr>
          <w:rFonts w:ascii="Times New Roman" w:hAnsi="Times New Roman" w:cs="Times New Roman"/>
          <w:sz w:val="28"/>
          <w:szCs w:val="28"/>
        </w:rPr>
        <w:t>Настоящ</w:t>
      </w:r>
      <w:r w:rsidR="00335BE4">
        <w:rPr>
          <w:rFonts w:ascii="Times New Roman" w:hAnsi="Times New Roman" w:cs="Times New Roman"/>
          <w:sz w:val="28"/>
          <w:szCs w:val="28"/>
        </w:rPr>
        <w:t>ее</w:t>
      </w:r>
      <w:r w:rsidRPr="006E63E8">
        <w:rPr>
          <w:rFonts w:ascii="Times New Roman" w:hAnsi="Times New Roman" w:cs="Times New Roman"/>
          <w:sz w:val="28"/>
          <w:szCs w:val="28"/>
        </w:rPr>
        <w:t xml:space="preserve"> </w:t>
      </w:r>
      <w:r w:rsidR="00335BE4">
        <w:rPr>
          <w:rFonts w:ascii="Times New Roman" w:hAnsi="Times New Roman" w:cs="Times New Roman"/>
          <w:sz w:val="28"/>
          <w:szCs w:val="28"/>
        </w:rPr>
        <w:t>Положение</w:t>
      </w:r>
      <w:r w:rsidRPr="006E63E8">
        <w:rPr>
          <w:rFonts w:ascii="Times New Roman" w:hAnsi="Times New Roman" w:cs="Times New Roman"/>
          <w:sz w:val="28"/>
          <w:szCs w:val="28"/>
        </w:rPr>
        <w:t xml:space="preserve"> в соответствии с Федеральным </w:t>
      </w:r>
      <w:hyperlink r:id="rId7" w:history="1">
        <w:r w:rsidRPr="00EB3CE9">
          <w:rPr>
            <w:rFonts w:ascii="Times New Roman" w:hAnsi="Times New Roman" w:cs="Times New Roman"/>
            <w:sz w:val="28"/>
            <w:szCs w:val="28"/>
          </w:rPr>
          <w:t>законом</w:t>
        </w:r>
      </w:hyperlink>
      <w:r w:rsidRPr="006E63E8">
        <w:rPr>
          <w:rFonts w:ascii="Times New Roman" w:hAnsi="Times New Roman" w:cs="Times New Roman"/>
          <w:sz w:val="28"/>
          <w:szCs w:val="28"/>
        </w:rPr>
        <w:t xml:space="preserve"> от 6 октября 2003 года </w:t>
      </w:r>
      <w:r w:rsidR="006E63E8">
        <w:rPr>
          <w:rFonts w:ascii="Times New Roman" w:hAnsi="Times New Roman" w:cs="Times New Roman"/>
          <w:sz w:val="28"/>
          <w:szCs w:val="28"/>
        </w:rPr>
        <w:t>№</w:t>
      </w:r>
      <w:r w:rsidRPr="006E63E8">
        <w:rPr>
          <w:rFonts w:ascii="Times New Roman" w:hAnsi="Times New Roman" w:cs="Times New Roman"/>
          <w:sz w:val="28"/>
          <w:szCs w:val="28"/>
        </w:rPr>
        <w:t xml:space="preserve"> 131-ФЗ </w:t>
      </w:r>
      <w:r w:rsidR="006E63E8">
        <w:rPr>
          <w:rFonts w:ascii="Times New Roman" w:hAnsi="Times New Roman" w:cs="Times New Roman"/>
          <w:sz w:val="28"/>
          <w:szCs w:val="28"/>
        </w:rPr>
        <w:t>«</w:t>
      </w:r>
      <w:r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sidR="006E63E8">
        <w:rPr>
          <w:rFonts w:ascii="Times New Roman" w:hAnsi="Times New Roman" w:cs="Times New Roman"/>
          <w:sz w:val="28"/>
          <w:szCs w:val="28"/>
        </w:rPr>
        <w:t>»</w:t>
      </w:r>
      <w:r w:rsidRPr="006E63E8">
        <w:rPr>
          <w:rFonts w:ascii="Times New Roman" w:hAnsi="Times New Roman" w:cs="Times New Roman"/>
          <w:sz w:val="28"/>
          <w:szCs w:val="28"/>
        </w:rPr>
        <w:t xml:space="preserve"> (далее - Федеральный закон</w:t>
      </w:r>
      <w:r w:rsidR="006E63E8">
        <w:rPr>
          <w:rFonts w:ascii="Times New Roman" w:hAnsi="Times New Roman" w:cs="Times New Roman"/>
          <w:sz w:val="28"/>
          <w:szCs w:val="28"/>
        </w:rPr>
        <w:t xml:space="preserve"> «</w:t>
      </w:r>
      <w:r w:rsidRPr="006E63E8">
        <w:rPr>
          <w:rFonts w:ascii="Times New Roman" w:hAnsi="Times New Roman" w:cs="Times New Roman"/>
          <w:sz w:val="28"/>
          <w:szCs w:val="28"/>
        </w:rPr>
        <w:t>Об общих принципах организации местного самоуправления в Российской Федераци</w:t>
      </w:r>
      <w:r w:rsidR="00335BE4">
        <w:rPr>
          <w:rFonts w:ascii="Times New Roman" w:hAnsi="Times New Roman" w:cs="Times New Roman"/>
          <w:sz w:val="28"/>
          <w:szCs w:val="28"/>
        </w:rPr>
        <w:t>и»</w:t>
      </w:r>
      <w:r w:rsidR="00A20969">
        <w:rPr>
          <w:rFonts w:ascii="Times New Roman" w:hAnsi="Times New Roman" w:cs="Times New Roman"/>
          <w:sz w:val="28"/>
          <w:szCs w:val="28"/>
        </w:rPr>
        <w:t xml:space="preserve">), </w:t>
      </w:r>
      <w:r w:rsidR="00A20969" w:rsidRPr="00A20969">
        <w:rPr>
          <w:rFonts w:ascii="Times New Roman" w:hAnsi="Times New Roman" w:cs="Times New Roman"/>
          <w:sz w:val="28"/>
          <w:szCs w:val="28"/>
        </w:rPr>
        <w:t>Законом Республики Башкортостан от 18.03.2005 года № 162-з «О местном самоуправлении в Республике Башкортостан»</w:t>
      </w:r>
      <w:r w:rsidR="00A20969">
        <w:rPr>
          <w:rFonts w:ascii="Times New Roman" w:hAnsi="Times New Roman" w:cs="Times New Roman"/>
          <w:sz w:val="28"/>
          <w:szCs w:val="28"/>
        </w:rPr>
        <w:t xml:space="preserve"> (далее – Закон РБ </w:t>
      </w:r>
      <w:r w:rsidR="00A20969" w:rsidRPr="00A20969">
        <w:rPr>
          <w:rFonts w:ascii="Times New Roman" w:hAnsi="Times New Roman" w:cs="Times New Roman"/>
          <w:sz w:val="28"/>
          <w:szCs w:val="28"/>
        </w:rPr>
        <w:t>«О местном самоуправл</w:t>
      </w:r>
      <w:r w:rsidR="00A20969">
        <w:rPr>
          <w:rFonts w:ascii="Times New Roman" w:hAnsi="Times New Roman" w:cs="Times New Roman"/>
          <w:sz w:val="28"/>
          <w:szCs w:val="28"/>
        </w:rPr>
        <w:t>ении в Республике Башкортостан»),</w:t>
      </w:r>
      <w:r w:rsidR="00A20969" w:rsidRPr="00A20969">
        <w:rPr>
          <w:rFonts w:ascii="Times New Roman" w:hAnsi="Times New Roman" w:cs="Times New Roman"/>
          <w:sz w:val="28"/>
          <w:szCs w:val="28"/>
        </w:rPr>
        <w:t xml:space="preserve"> Законом Республики Башкортостан от</w:t>
      </w:r>
      <w:proofErr w:type="gramEnd"/>
      <w:r w:rsidR="00A20969" w:rsidRPr="00A20969">
        <w:rPr>
          <w:rFonts w:ascii="Times New Roman" w:hAnsi="Times New Roman" w:cs="Times New Roman"/>
          <w:sz w:val="28"/>
          <w:szCs w:val="28"/>
        </w:rPr>
        <w:t xml:space="preserve"> 10.07.2019 № 122-з «О старостах сельских населенных пунктов в Республике Башкортостан»</w:t>
      </w:r>
      <w:r w:rsidR="00A20969">
        <w:rPr>
          <w:rFonts w:ascii="Times New Roman" w:hAnsi="Times New Roman" w:cs="Times New Roman"/>
          <w:sz w:val="28"/>
          <w:szCs w:val="28"/>
        </w:rPr>
        <w:t xml:space="preserve"> (</w:t>
      </w:r>
      <w:r w:rsidR="00A20969" w:rsidRPr="00A20969">
        <w:rPr>
          <w:rFonts w:ascii="Times New Roman" w:hAnsi="Times New Roman" w:cs="Times New Roman"/>
          <w:sz w:val="28"/>
          <w:szCs w:val="28"/>
        </w:rPr>
        <w:t>далее – Закон РБ</w:t>
      </w:r>
      <w:r w:rsidR="00A20969">
        <w:rPr>
          <w:rFonts w:ascii="Times New Roman" w:hAnsi="Times New Roman" w:cs="Times New Roman"/>
          <w:sz w:val="28"/>
          <w:szCs w:val="28"/>
        </w:rPr>
        <w:t xml:space="preserve"> </w:t>
      </w:r>
      <w:r w:rsidR="00A20969" w:rsidRPr="00A20969">
        <w:rPr>
          <w:rFonts w:ascii="Times New Roman" w:hAnsi="Times New Roman" w:cs="Times New Roman"/>
          <w:sz w:val="28"/>
          <w:szCs w:val="28"/>
        </w:rPr>
        <w:t>«О старостах сельских населенных пунктов в Республике Башкортостан»</w:t>
      </w:r>
      <w:r w:rsidR="00A20969">
        <w:rPr>
          <w:rFonts w:ascii="Times New Roman" w:hAnsi="Times New Roman" w:cs="Times New Roman"/>
          <w:sz w:val="28"/>
          <w:szCs w:val="28"/>
        </w:rPr>
        <w:t>)</w:t>
      </w:r>
      <w:r w:rsidRPr="006E63E8">
        <w:rPr>
          <w:rFonts w:ascii="Times New Roman" w:hAnsi="Times New Roman" w:cs="Times New Roman"/>
          <w:sz w:val="28"/>
          <w:szCs w:val="28"/>
        </w:rPr>
        <w:t xml:space="preserve"> регулирует основы деятельности старост </w:t>
      </w:r>
      <w:r w:rsidR="00A20969" w:rsidRPr="00A20969">
        <w:rPr>
          <w:rFonts w:ascii="Times New Roman" w:hAnsi="Times New Roman" w:cs="Times New Roman"/>
          <w:sz w:val="28"/>
          <w:szCs w:val="28"/>
        </w:rPr>
        <w:t xml:space="preserve">сельского поселения </w:t>
      </w:r>
      <w:r w:rsidR="00EB3CE9">
        <w:rPr>
          <w:rFonts w:ascii="Times New Roman" w:hAnsi="Times New Roman" w:cs="Times New Roman"/>
          <w:sz w:val="28"/>
          <w:szCs w:val="28"/>
        </w:rPr>
        <w:t>Кузбаевский</w:t>
      </w:r>
      <w:r w:rsidR="00A20969" w:rsidRPr="00A20969">
        <w:rPr>
          <w:rFonts w:ascii="Times New Roman" w:hAnsi="Times New Roman" w:cs="Times New Roman"/>
          <w:sz w:val="28"/>
          <w:szCs w:val="28"/>
        </w:rPr>
        <w:t xml:space="preserve"> сельс</w:t>
      </w:r>
      <w:r w:rsidR="00A20969">
        <w:rPr>
          <w:rFonts w:ascii="Times New Roman" w:hAnsi="Times New Roman" w:cs="Times New Roman"/>
          <w:sz w:val="28"/>
          <w:szCs w:val="28"/>
        </w:rPr>
        <w:t>овет муниципального района Б</w:t>
      </w:r>
      <w:r w:rsidR="00A20969" w:rsidRPr="00A20969">
        <w:rPr>
          <w:rFonts w:ascii="Times New Roman" w:hAnsi="Times New Roman" w:cs="Times New Roman"/>
          <w:sz w:val="28"/>
          <w:szCs w:val="28"/>
        </w:rPr>
        <w:t xml:space="preserve">ураевский район </w:t>
      </w:r>
      <w:r w:rsidR="00A20969">
        <w:rPr>
          <w:rFonts w:ascii="Times New Roman" w:hAnsi="Times New Roman" w:cs="Times New Roman"/>
          <w:sz w:val="28"/>
          <w:szCs w:val="28"/>
        </w:rPr>
        <w:t>Республики Б</w:t>
      </w:r>
      <w:r w:rsidR="00A20969" w:rsidRPr="00A20969">
        <w:rPr>
          <w:rFonts w:ascii="Times New Roman" w:hAnsi="Times New Roman" w:cs="Times New Roman"/>
          <w:sz w:val="28"/>
          <w:szCs w:val="28"/>
        </w:rPr>
        <w:t>ашкортостан</w:t>
      </w:r>
      <w:r w:rsidRPr="006E63E8">
        <w:rPr>
          <w:rFonts w:ascii="Times New Roman" w:hAnsi="Times New Roman" w:cs="Times New Roman"/>
          <w:sz w:val="28"/>
          <w:szCs w:val="28"/>
        </w:rPr>
        <w:t xml:space="preserve"> (далее - староста </w:t>
      </w:r>
      <w:r w:rsidR="00E254F4">
        <w:rPr>
          <w:rFonts w:ascii="Times New Roman" w:hAnsi="Times New Roman" w:cs="Times New Roman"/>
          <w:sz w:val="28"/>
          <w:szCs w:val="28"/>
        </w:rPr>
        <w:t xml:space="preserve">сельского </w:t>
      </w:r>
      <w:r w:rsidR="00E254F4" w:rsidRPr="00E254F4">
        <w:rPr>
          <w:rFonts w:ascii="Times New Roman" w:hAnsi="Times New Roman" w:cs="Times New Roman"/>
          <w:sz w:val="28"/>
          <w:szCs w:val="28"/>
        </w:rPr>
        <w:t>населенного пункта</w:t>
      </w:r>
      <w:r w:rsidRPr="006E63E8">
        <w:rPr>
          <w:rFonts w:ascii="Times New Roman" w:hAnsi="Times New Roman" w:cs="Times New Roman"/>
          <w:sz w:val="28"/>
          <w:szCs w:val="28"/>
        </w:rPr>
        <w:t>, староста).</w:t>
      </w:r>
    </w:p>
    <w:p w:rsidR="00B43960" w:rsidRPr="006E63E8" w:rsidRDefault="00335B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B43960" w:rsidRPr="006E63E8">
        <w:rPr>
          <w:rFonts w:ascii="Times New Roman" w:hAnsi="Times New Roman" w:cs="Times New Roman"/>
          <w:sz w:val="28"/>
          <w:szCs w:val="28"/>
        </w:rPr>
        <w:t xml:space="preserve">2. Основные термины, используемые в </w:t>
      </w:r>
      <w:proofErr w:type="gramStart"/>
      <w:r w:rsidR="00B43960" w:rsidRPr="006E63E8">
        <w:rPr>
          <w:rFonts w:ascii="Times New Roman" w:hAnsi="Times New Roman" w:cs="Times New Roman"/>
          <w:sz w:val="28"/>
          <w:szCs w:val="28"/>
        </w:rPr>
        <w:t>настоящем</w:t>
      </w:r>
      <w:proofErr w:type="gramEnd"/>
      <w:r w:rsidR="00B43960" w:rsidRPr="006E63E8">
        <w:rPr>
          <w:rFonts w:ascii="Times New Roman" w:hAnsi="Times New Roman" w:cs="Times New Roman"/>
          <w:sz w:val="28"/>
          <w:szCs w:val="28"/>
        </w:rPr>
        <w:t xml:space="preserve"> </w:t>
      </w:r>
      <w:r w:rsidR="00A20969">
        <w:rPr>
          <w:rFonts w:ascii="Times New Roman" w:hAnsi="Times New Roman" w:cs="Times New Roman"/>
          <w:sz w:val="28"/>
          <w:szCs w:val="28"/>
        </w:rPr>
        <w:t>Положении</w:t>
      </w:r>
      <w:r w:rsidR="00B43960" w:rsidRPr="006E63E8">
        <w:rPr>
          <w:rFonts w:ascii="Times New Roman" w:hAnsi="Times New Roman" w:cs="Times New Roman"/>
          <w:sz w:val="28"/>
          <w:szCs w:val="28"/>
        </w:rPr>
        <w:t xml:space="preserve">, применяются в значениях, установленных в Федеральном </w:t>
      </w:r>
      <w:hyperlink r:id="rId8" w:history="1">
        <w:r w:rsidR="00B43960" w:rsidRPr="00EB3CE9">
          <w:rPr>
            <w:rFonts w:ascii="Times New Roman" w:hAnsi="Times New Roman" w:cs="Times New Roman"/>
            <w:sz w:val="28"/>
            <w:szCs w:val="28"/>
          </w:rPr>
          <w:t>законе</w:t>
        </w:r>
      </w:hyperlink>
      <w:r w:rsidR="00B43960" w:rsidRPr="006E63E8">
        <w:rPr>
          <w:rFonts w:ascii="Times New Roman" w:hAnsi="Times New Roman" w:cs="Times New Roman"/>
          <w:sz w:val="28"/>
          <w:szCs w:val="28"/>
        </w:rPr>
        <w:t xml:space="preserve"> </w:t>
      </w:r>
      <w:r>
        <w:rPr>
          <w:rFonts w:ascii="Times New Roman" w:hAnsi="Times New Roman" w:cs="Times New Roman"/>
          <w:sz w:val="28"/>
          <w:szCs w:val="28"/>
        </w:rPr>
        <w:t>«</w:t>
      </w:r>
      <w:r w:rsidR="00B43960"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B43960" w:rsidRPr="006E63E8">
        <w:rPr>
          <w:rFonts w:ascii="Times New Roman" w:hAnsi="Times New Roman" w:cs="Times New Roman"/>
          <w:sz w:val="28"/>
          <w:szCs w:val="28"/>
        </w:rPr>
        <w:t>.</w:t>
      </w:r>
    </w:p>
    <w:p w:rsidR="00B43960" w:rsidRPr="006E63E8" w:rsidRDefault="007B0056" w:rsidP="007B0056">
      <w:pPr>
        <w:pStyle w:val="ConsPlusTitle"/>
        <w:jc w:val="both"/>
        <w:outlineLvl w:val="1"/>
        <w:rPr>
          <w:rFonts w:ascii="Times New Roman" w:hAnsi="Times New Roman" w:cs="Times New Roman"/>
          <w:sz w:val="28"/>
          <w:szCs w:val="28"/>
        </w:rPr>
      </w:pPr>
      <w:r>
        <w:rPr>
          <w:rFonts w:ascii="Times New Roman" w:hAnsi="Times New Roman" w:cs="Times New Roman"/>
          <w:b w:val="0"/>
          <w:sz w:val="28"/>
          <w:szCs w:val="28"/>
        </w:rPr>
        <w:t xml:space="preserve">        </w:t>
      </w:r>
      <w:r w:rsidR="00B43960" w:rsidRPr="006E63E8">
        <w:rPr>
          <w:rFonts w:ascii="Times New Roman" w:hAnsi="Times New Roman" w:cs="Times New Roman"/>
          <w:sz w:val="28"/>
          <w:szCs w:val="28"/>
        </w:rPr>
        <w:t>2. Староста сельского населенного пункта</w:t>
      </w:r>
    </w:p>
    <w:p w:rsidR="00B43960" w:rsidRPr="006E63E8" w:rsidRDefault="0061138C" w:rsidP="006113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20969">
        <w:rPr>
          <w:rFonts w:ascii="Times New Roman" w:hAnsi="Times New Roman" w:cs="Times New Roman"/>
          <w:sz w:val="28"/>
          <w:szCs w:val="28"/>
        </w:rPr>
        <w:t>2.</w:t>
      </w:r>
      <w:r w:rsidR="00B43960" w:rsidRPr="006E63E8">
        <w:rPr>
          <w:rFonts w:ascii="Times New Roman" w:hAnsi="Times New Roman" w:cs="Times New Roman"/>
          <w:sz w:val="28"/>
          <w:szCs w:val="28"/>
        </w:rPr>
        <w:t xml:space="preserve">1. Для организации взаимодействия </w:t>
      </w:r>
      <w:r w:rsidR="00E254F4" w:rsidRPr="00E254F4">
        <w:rPr>
          <w:rFonts w:ascii="Times New Roman" w:hAnsi="Times New Roman" w:cs="Times New Roman"/>
          <w:sz w:val="28"/>
          <w:szCs w:val="28"/>
        </w:rPr>
        <w:t xml:space="preserve">сельского поселения </w:t>
      </w:r>
      <w:r w:rsidR="00EB3CE9">
        <w:rPr>
          <w:rFonts w:ascii="Times New Roman" w:hAnsi="Times New Roman" w:cs="Times New Roman"/>
          <w:sz w:val="28"/>
          <w:szCs w:val="28"/>
        </w:rPr>
        <w:t xml:space="preserve">Кузбаевский </w:t>
      </w:r>
      <w:r w:rsidR="00E254F4" w:rsidRPr="00E254F4">
        <w:rPr>
          <w:rFonts w:ascii="Times New Roman" w:hAnsi="Times New Roman" w:cs="Times New Roman"/>
          <w:sz w:val="28"/>
          <w:szCs w:val="28"/>
        </w:rPr>
        <w:t>сельсовет муниципального района Бураевский район Республики Башкортостан</w:t>
      </w:r>
      <w:r w:rsidR="00B43960" w:rsidRPr="006E63E8">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sidR="00E254F4">
        <w:rPr>
          <w:rFonts w:ascii="Times New Roman" w:hAnsi="Times New Roman" w:cs="Times New Roman"/>
          <w:sz w:val="28"/>
          <w:szCs w:val="28"/>
        </w:rPr>
        <w:t xml:space="preserve">сельском </w:t>
      </w:r>
      <w:r w:rsidR="00B43960" w:rsidRPr="006E63E8">
        <w:rPr>
          <w:rFonts w:ascii="Times New Roman" w:hAnsi="Times New Roman" w:cs="Times New Roman"/>
          <w:sz w:val="28"/>
          <w:szCs w:val="28"/>
        </w:rPr>
        <w:t>поселении</w:t>
      </w:r>
      <w:r w:rsidR="00E254F4">
        <w:rPr>
          <w:rFonts w:ascii="Times New Roman" w:hAnsi="Times New Roman" w:cs="Times New Roman"/>
          <w:sz w:val="28"/>
          <w:szCs w:val="28"/>
        </w:rPr>
        <w:t xml:space="preserve"> </w:t>
      </w:r>
      <w:r w:rsidR="00B43960" w:rsidRPr="006E63E8">
        <w:rPr>
          <w:rFonts w:ascii="Times New Roman" w:hAnsi="Times New Roman" w:cs="Times New Roman"/>
          <w:sz w:val="28"/>
          <w:szCs w:val="28"/>
        </w:rPr>
        <w:t xml:space="preserve">представительным органом </w:t>
      </w:r>
      <w:r w:rsidR="00E254F4">
        <w:rPr>
          <w:rFonts w:ascii="Times New Roman" w:hAnsi="Times New Roman" w:cs="Times New Roman"/>
          <w:sz w:val="28"/>
          <w:szCs w:val="28"/>
        </w:rPr>
        <w:t xml:space="preserve">сельского </w:t>
      </w:r>
      <w:r w:rsidR="00B43960" w:rsidRPr="006E63E8">
        <w:rPr>
          <w:rFonts w:ascii="Times New Roman" w:hAnsi="Times New Roman" w:cs="Times New Roman"/>
          <w:sz w:val="28"/>
          <w:szCs w:val="28"/>
        </w:rPr>
        <w:t>поселения, может назначаться староста сельского населенного пункта.</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B43960" w:rsidRPr="006E63E8">
        <w:rPr>
          <w:rFonts w:ascii="Times New Roman" w:hAnsi="Times New Roman" w:cs="Times New Roman"/>
          <w:sz w:val="28"/>
          <w:szCs w:val="28"/>
        </w:rPr>
        <w:t xml:space="preserve">2. Староста при осуществлении своей деятельности руководствуется </w:t>
      </w:r>
      <w:hyperlink r:id="rId9" w:history="1">
        <w:r w:rsidR="00B43960" w:rsidRPr="00EB3CE9">
          <w:rPr>
            <w:rFonts w:ascii="Times New Roman" w:hAnsi="Times New Roman" w:cs="Times New Roman"/>
            <w:sz w:val="28"/>
            <w:szCs w:val="28"/>
          </w:rPr>
          <w:t>Конституцией</w:t>
        </w:r>
      </w:hyperlink>
      <w:r w:rsidR="00B43960" w:rsidRPr="006E63E8">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муниципальными правовыми актами.</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B43960" w:rsidRPr="006E63E8">
        <w:rPr>
          <w:rFonts w:ascii="Times New Roman" w:hAnsi="Times New Roman" w:cs="Times New Roman"/>
          <w:sz w:val="28"/>
          <w:szCs w:val="28"/>
        </w:rPr>
        <w:t>3. Деятельность старосты осуществляется на основе законности, добровольности, открытости и гласности.</w:t>
      </w:r>
    </w:p>
    <w:p w:rsidR="00B43960" w:rsidRPr="006E63E8" w:rsidRDefault="00B43960">
      <w:pPr>
        <w:pStyle w:val="ConsPlusNormal"/>
        <w:ind w:firstLine="540"/>
        <w:jc w:val="both"/>
        <w:rPr>
          <w:rFonts w:ascii="Times New Roman" w:hAnsi="Times New Roman" w:cs="Times New Roman"/>
          <w:sz w:val="28"/>
          <w:szCs w:val="28"/>
        </w:rPr>
      </w:pPr>
    </w:p>
    <w:p w:rsidR="0061138C" w:rsidRDefault="0061138C">
      <w:pPr>
        <w:pStyle w:val="ConsPlusTitle"/>
        <w:ind w:firstLine="540"/>
        <w:jc w:val="both"/>
        <w:outlineLvl w:val="1"/>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bookmarkStart w:id="0" w:name="_GoBack"/>
      <w:bookmarkEnd w:id="0"/>
      <w:r w:rsidRPr="006E63E8">
        <w:rPr>
          <w:rFonts w:ascii="Times New Roman" w:hAnsi="Times New Roman" w:cs="Times New Roman"/>
          <w:sz w:val="28"/>
          <w:szCs w:val="28"/>
        </w:rPr>
        <w:t>3. Порядок назначения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E25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 xml:space="preserve">1. Староста назначается представительным органом </w:t>
      </w:r>
      <w:r>
        <w:rPr>
          <w:rFonts w:ascii="Times New Roman" w:hAnsi="Times New Roman" w:cs="Times New Roman"/>
          <w:sz w:val="28"/>
          <w:szCs w:val="28"/>
        </w:rPr>
        <w:t xml:space="preserve">сельского </w:t>
      </w:r>
      <w:r w:rsidR="00B43960" w:rsidRPr="006E63E8">
        <w:rPr>
          <w:rFonts w:ascii="Times New Roman" w:hAnsi="Times New Roman" w:cs="Times New Roman"/>
          <w:sz w:val="28"/>
          <w:szCs w:val="28"/>
        </w:rPr>
        <w:t>поселения</w:t>
      </w:r>
      <w:r>
        <w:rPr>
          <w:rFonts w:ascii="Times New Roman" w:hAnsi="Times New Roman" w:cs="Times New Roman"/>
          <w:sz w:val="28"/>
          <w:szCs w:val="28"/>
        </w:rPr>
        <w:t xml:space="preserve"> </w:t>
      </w:r>
      <w:r w:rsidR="00B43960" w:rsidRPr="006E63E8">
        <w:rPr>
          <w:rFonts w:ascii="Times New Roman" w:hAnsi="Times New Roman" w:cs="Times New Roman"/>
          <w:sz w:val="28"/>
          <w:szCs w:val="28"/>
        </w:rPr>
        <w:t>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3. Старостой не может быть лицо:</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признанное судом недееспособным или ограниченно дееспособным;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имеющее непогашенную или неснятую судимость.</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 xml:space="preserve">4. </w:t>
      </w:r>
      <w:proofErr w:type="gramStart"/>
      <w:r w:rsidR="00B43960" w:rsidRPr="006E63E8">
        <w:rPr>
          <w:rFonts w:ascii="Times New Roman" w:hAnsi="Times New Roman" w:cs="Times New Roman"/>
          <w:sz w:val="28"/>
          <w:szCs w:val="28"/>
        </w:rPr>
        <w:t>Информация о назначенных старостах, включающая фамилии, имена, отчества (при наличии) и наименования соответствующих сельских населенных пунктов, дату назначения и срок полномочий, размещается на официальн</w:t>
      </w:r>
      <w:r>
        <w:rPr>
          <w:rFonts w:ascii="Times New Roman" w:hAnsi="Times New Roman" w:cs="Times New Roman"/>
          <w:sz w:val="28"/>
          <w:szCs w:val="28"/>
        </w:rPr>
        <w:t>ом</w:t>
      </w:r>
      <w:r w:rsidR="00B43960" w:rsidRPr="006E63E8">
        <w:rPr>
          <w:rFonts w:ascii="Times New Roman" w:hAnsi="Times New Roman" w:cs="Times New Roman"/>
          <w:sz w:val="28"/>
          <w:szCs w:val="28"/>
        </w:rPr>
        <w:t xml:space="preserve"> сайт</w:t>
      </w:r>
      <w:r>
        <w:rPr>
          <w:rFonts w:ascii="Times New Roman" w:hAnsi="Times New Roman" w:cs="Times New Roman"/>
          <w:sz w:val="28"/>
          <w:szCs w:val="28"/>
        </w:rPr>
        <w:t>е</w:t>
      </w:r>
      <w:r w:rsidR="00B43960" w:rsidRPr="006E63E8">
        <w:rPr>
          <w:rFonts w:ascii="Times New Roman" w:hAnsi="Times New Roman" w:cs="Times New Roman"/>
          <w:sz w:val="28"/>
          <w:szCs w:val="28"/>
        </w:rPr>
        <w:t xml:space="preserve"> </w:t>
      </w:r>
      <w:r w:rsidRPr="00E254F4">
        <w:rPr>
          <w:rFonts w:ascii="Times New Roman" w:hAnsi="Times New Roman" w:cs="Times New Roman"/>
          <w:sz w:val="28"/>
          <w:szCs w:val="28"/>
        </w:rPr>
        <w:t xml:space="preserve">сельского поселения </w:t>
      </w:r>
      <w:r w:rsidR="00EB3CE9">
        <w:rPr>
          <w:rFonts w:ascii="Times New Roman" w:hAnsi="Times New Roman" w:cs="Times New Roman"/>
          <w:sz w:val="28"/>
          <w:szCs w:val="28"/>
        </w:rPr>
        <w:t>Кузбаевский</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w:t>
      </w:r>
      <w:r>
        <w:rPr>
          <w:rFonts w:ascii="Times New Roman" w:hAnsi="Times New Roman" w:cs="Times New Roman"/>
          <w:sz w:val="28"/>
          <w:szCs w:val="28"/>
        </w:rPr>
        <w:t xml:space="preserve"> </w:t>
      </w:r>
      <w:r w:rsidR="00B43960" w:rsidRPr="006E63E8">
        <w:rPr>
          <w:rFonts w:ascii="Times New Roman" w:hAnsi="Times New Roman" w:cs="Times New Roman"/>
          <w:sz w:val="28"/>
          <w:szCs w:val="28"/>
        </w:rPr>
        <w:t>в состав которого входит сельский населенный пункт, в информационно-телекоммуникационной сети "Интернет" в порядке и сроки, установленные муниципальными правовыми актами.</w:t>
      </w:r>
      <w:proofErr w:type="gramEnd"/>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Информация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4. Срок полномочий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E25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43960" w:rsidRPr="006E63E8">
        <w:rPr>
          <w:rFonts w:ascii="Times New Roman" w:hAnsi="Times New Roman" w:cs="Times New Roman"/>
          <w:sz w:val="28"/>
          <w:szCs w:val="28"/>
        </w:rPr>
        <w:t xml:space="preserve">1. Срок полномочий старосты устанавливается уставом </w:t>
      </w:r>
      <w:r w:rsidRPr="00E254F4">
        <w:rPr>
          <w:rFonts w:ascii="Times New Roman" w:hAnsi="Times New Roman" w:cs="Times New Roman"/>
          <w:sz w:val="28"/>
          <w:szCs w:val="28"/>
        </w:rPr>
        <w:t xml:space="preserve">сельского поселения </w:t>
      </w:r>
      <w:r w:rsidR="00EB3CE9">
        <w:rPr>
          <w:rFonts w:ascii="Times New Roman" w:hAnsi="Times New Roman" w:cs="Times New Roman"/>
          <w:sz w:val="28"/>
          <w:szCs w:val="28"/>
        </w:rPr>
        <w:t>Кузбаевский</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00B43960" w:rsidRPr="006E63E8">
        <w:rPr>
          <w:rFonts w:ascii="Times New Roman" w:hAnsi="Times New Roman" w:cs="Times New Roman"/>
          <w:sz w:val="28"/>
          <w:szCs w:val="28"/>
        </w:rPr>
        <w:t>и не может быть менее двух и более пяти лет.</w:t>
      </w:r>
    </w:p>
    <w:p w:rsidR="007B0056" w:rsidRDefault="007B0056">
      <w:pPr>
        <w:pStyle w:val="ConsPlusNormal"/>
        <w:spacing w:before="220"/>
        <w:ind w:firstLine="540"/>
        <w:jc w:val="both"/>
        <w:rPr>
          <w:rFonts w:ascii="Times New Roman" w:hAnsi="Times New Roman" w:cs="Times New Roman"/>
          <w:sz w:val="28"/>
          <w:szCs w:val="28"/>
        </w:rPr>
      </w:pPr>
    </w:p>
    <w:p w:rsidR="007B0056" w:rsidRDefault="007B0056">
      <w:pPr>
        <w:pStyle w:val="ConsPlusNormal"/>
        <w:spacing w:before="220"/>
        <w:ind w:firstLine="540"/>
        <w:jc w:val="both"/>
        <w:rPr>
          <w:rFonts w:ascii="Times New Roman" w:hAnsi="Times New Roman" w:cs="Times New Roman"/>
          <w:sz w:val="28"/>
          <w:szCs w:val="28"/>
        </w:rPr>
      </w:pP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43960" w:rsidRPr="006E63E8">
        <w:rPr>
          <w:rFonts w:ascii="Times New Roman" w:hAnsi="Times New Roman" w:cs="Times New Roman"/>
          <w:sz w:val="28"/>
          <w:szCs w:val="28"/>
        </w:rPr>
        <w:t xml:space="preserve">2. Полномочия старосты прекращаются досрочно по решению представительного органа </w:t>
      </w:r>
      <w:r>
        <w:rPr>
          <w:rFonts w:ascii="Times New Roman" w:hAnsi="Times New Roman" w:cs="Times New Roman"/>
          <w:sz w:val="28"/>
          <w:szCs w:val="28"/>
        </w:rPr>
        <w:t>сельского поселения</w:t>
      </w:r>
      <w:r w:rsidR="00B43960" w:rsidRPr="006E63E8">
        <w:rPr>
          <w:rFonts w:ascii="Times New Roman" w:hAnsi="Times New Roman" w:cs="Times New Roman"/>
          <w:sz w:val="28"/>
          <w:szCs w:val="28"/>
        </w:rPr>
        <w:t>, в состав которого входит сельский населенный пункт, по представлению схода граждан сельского населенного пункта, а также в случае:</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смерти;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отставки по собственному желанию;</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признания судом недееспособным или ограниченно дееспособным;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признания судом безвестно отсутствующим или объявления умершим;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вступления в отношении его в законную силу обвинительного приговора суда;</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выезда за пределы Российской Федерации на постоянное место жительства;</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5. Полномочия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4330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43960" w:rsidRPr="006E63E8">
        <w:rPr>
          <w:rFonts w:ascii="Times New Roman" w:hAnsi="Times New Roman" w:cs="Times New Roman"/>
          <w:sz w:val="28"/>
          <w:szCs w:val="28"/>
        </w:rPr>
        <w:t>1. Староста для решения возложенных на него задач:</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организации благоустройства территории муниципального образования;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б) организации ритуальных услуг и содержания мест захоронения;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lastRenderedPageBreak/>
        <w:t>в) поддержки граждан и их объединений, участвующих в охране общественного порядка, создания условий для деятельности народных дружин;</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г)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организации и осуществления мероприятий по работе с детьми и молодежью в </w:t>
      </w:r>
      <w:r w:rsidR="00433026">
        <w:rPr>
          <w:rFonts w:ascii="Times New Roman" w:hAnsi="Times New Roman" w:cs="Times New Roman"/>
          <w:sz w:val="28"/>
          <w:szCs w:val="28"/>
        </w:rPr>
        <w:t xml:space="preserve">сельском </w:t>
      </w:r>
      <w:r w:rsidRPr="006E63E8">
        <w:rPr>
          <w:rFonts w:ascii="Times New Roman" w:hAnsi="Times New Roman" w:cs="Times New Roman"/>
          <w:sz w:val="28"/>
          <w:szCs w:val="28"/>
        </w:rPr>
        <w:t>поселении;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д)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е) создания условий для организации досуга жителей, массового отдыха жителей и организации обустройства мест массового отдыха населения;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пункте;</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7)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значения в сельском населенном пункте;</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 муниципального образования;</w:t>
      </w:r>
    </w:p>
    <w:p w:rsidR="007B0056" w:rsidRDefault="007B0056">
      <w:pPr>
        <w:pStyle w:val="ConsPlusNormal"/>
        <w:spacing w:before="220"/>
        <w:ind w:firstLine="540"/>
        <w:jc w:val="both"/>
        <w:rPr>
          <w:rFonts w:ascii="Times New Roman" w:hAnsi="Times New Roman" w:cs="Times New Roman"/>
          <w:sz w:val="28"/>
          <w:szCs w:val="28"/>
        </w:rPr>
      </w:pP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lastRenderedPageBreak/>
        <w:t>9) оказывает органам местного самоуправления содействие в организации участия жителей сельского населенного пункта в выполнении на добровольной основе социально значимых работ;</w:t>
      </w:r>
    </w:p>
    <w:p w:rsidR="007B0056" w:rsidRDefault="007B0056">
      <w:pPr>
        <w:pStyle w:val="ConsPlusNormal"/>
        <w:spacing w:before="220"/>
        <w:ind w:firstLine="540"/>
        <w:jc w:val="both"/>
        <w:rPr>
          <w:rFonts w:ascii="Times New Roman" w:hAnsi="Times New Roman" w:cs="Times New Roman"/>
          <w:sz w:val="28"/>
          <w:szCs w:val="28"/>
        </w:rPr>
      </w:pP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12) оказывает органам местного самоуправления содействие в выявлении: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несовершеннолетних и семей, находящихся в социально опасном положении;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б) лиц, нуждающихся в установлении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Федеральным </w:t>
      </w:r>
      <w:hyperlink r:id="rId10" w:history="1">
        <w:r w:rsidRPr="00EB3CE9">
          <w:rPr>
            <w:rFonts w:ascii="Times New Roman" w:hAnsi="Times New Roman" w:cs="Times New Roman"/>
            <w:sz w:val="28"/>
            <w:szCs w:val="28"/>
          </w:rPr>
          <w:t>законом</w:t>
        </w:r>
      </w:hyperlink>
      <w:r w:rsidRPr="006E63E8">
        <w:rPr>
          <w:rFonts w:ascii="Times New Roman" w:hAnsi="Times New Roman" w:cs="Times New Roman"/>
          <w:sz w:val="28"/>
          <w:szCs w:val="28"/>
        </w:rPr>
        <w:t xml:space="preserve"> от 28 декабря 2013 года </w:t>
      </w:r>
      <w:r w:rsidR="000E2523">
        <w:rPr>
          <w:rFonts w:ascii="Times New Roman" w:hAnsi="Times New Roman" w:cs="Times New Roman"/>
          <w:sz w:val="28"/>
          <w:szCs w:val="28"/>
        </w:rPr>
        <w:t>№</w:t>
      </w:r>
      <w:r w:rsidRPr="006E63E8">
        <w:rPr>
          <w:rFonts w:ascii="Times New Roman" w:hAnsi="Times New Roman" w:cs="Times New Roman"/>
          <w:sz w:val="28"/>
          <w:szCs w:val="28"/>
        </w:rPr>
        <w:t xml:space="preserve"> 442-ФЗ </w:t>
      </w:r>
      <w:r w:rsidR="000E2523">
        <w:rPr>
          <w:rFonts w:ascii="Times New Roman" w:hAnsi="Times New Roman" w:cs="Times New Roman"/>
          <w:sz w:val="28"/>
          <w:szCs w:val="28"/>
        </w:rPr>
        <w:t>«</w:t>
      </w:r>
      <w:r w:rsidRPr="006E63E8">
        <w:rPr>
          <w:rFonts w:ascii="Times New Roman" w:hAnsi="Times New Roman" w:cs="Times New Roman"/>
          <w:sz w:val="28"/>
          <w:szCs w:val="28"/>
        </w:rPr>
        <w:t>Об основах социального обслуживания граждан в Российской Федерации</w:t>
      </w:r>
      <w:r w:rsidR="000E2523">
        <w:rPr>
          <w:rFonts w:ascii="Times New Roman" w:hAnsi="Times New Roman" w:cs="Times New Roman"/>
          <w:sz w:val="28"/>
          <w:szCs w:val="28"/>
        </w:rPr>
        <w:t>»</w:t>
      </w:r>
      <w:r w:rsidRPr="006E63E8">
        <w:rPr>
          <w:rFonts w:ascii="Times New Roman" w:hAnsi="Times New Roman" w:cs="Times New Roman"/>
          <w:sz w:val="28"/>
          <w:szCs w:val="28"/>
        </w:rPr>
        <w:t>;</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в) лиц, находящихся в трудной жизненной ситуации;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г) лиц, нуждающихся в оказании иной помощи в соответствии с нормативными правовыми актами Российской Федерации, Республики Башкортостан, муниципального образования;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д) лиц, пострадавших от правонарушений или подверженных риску стать таковыми; причин и условий, способствующих антиобщественному поведению и совершению правонарушений;</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p>
    <w:p w:rsidR="00B43960" w:rsidRPr="006E63E8" w:rsidRDefault="000E25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B43960" w:rsidRPr="006E63E8">
        <w:rPr>
          <w:rFonts w:ascii="Times New Roman" w:hAnsi="Times New Roman" w:cs="Times New Roman"/>
          <w:sz w:val="28"/>
          <w:szCs w:val="28"/>
        </w:rPr>
        <w:t>2. Староста не вправе использовать свой статус для деятельности, не связанной с осуществлением своих полномочий.</w:t>
      </w:r>
    </w:p>
    <w:p w:rsidR="00B43960" w:rsidRPr="006E63E8" w:rsidRDefault="00B43960">
      <w:pPr>
        <w:pStyle w:val="ConsPlusNormal"/>
        <w:ind w:firstLine="540"/>
        <w:jc w:val="both"/>
        <w:rPr>
          <w:rFonts w:ascii="Times New Roman" w:hAnsi="Times New Roman" w:cs="Times New Roman"/>
          <w:sz w:val="28"/>
          <w:szCs w:val="28"/>
        </w:rPr>
      </w:pPr>
    </w:p>
    <w:p w:rsidR="007B0056" w:rsidRDefault="007B0056">
      <w:pPr>
        <w:pStyle w:val="ConsPlusTitle"/>
        <w:ind w:firstLine="540"/>
        <w:jc w:val="both"/>
        <w:outlineLvl w:val="1"/>
        <w:rPr>
          <w:rFonts w:ascii="Times New Roman" w:hAnsi="Times New Roman" w:cs="Times New Roman"/>
          <w:sz w:val="28"/>
          <w:szCs w:val="28"/>
        </w:rPr>
      </w:pPr>
    </w:p>
    <w:p w:rsidR="007B0056" w:rsidRDefault="007B0056">
      <w:pPr>
        <w:pStyle w:val="ConsPlusTitle"/>
        <w:ind w:firstLine="540"/>
        <w:jc w:val="both"/>
        <w:outlineLvl w:val="1"/>
        <w:rPr>
          <w:rFonts w:ascii="Times New Roman" w:hAnsi="Times New Roman" w:cs="Times New Roman"/>
          <w:sz w:val="28"/>
          <w:szCs w:val="28"/>
        </w:rPr>
      </w:pPr>
    </w:p>
    <w:p w:rsidR="007B0056" w:rsidRDefault="007B0056">
      <w:pPr>
        <w:pStyle w:val="ConsPlusTitle"/>
        <w:ind w:firstLine="540"/>
        <w:jc w:val="both"/>
        <w:outlineLvl w:val="1"/>
        <w:rPr>
          <w:rFonts w:ascii="Times New Roman" w:hAnsi="Times New Roman" w:cs="Times New Roman"/>
          <w:sz w:val="28"/>
          <w:szCs w:val="28"/>
        </w:rPr>
      </w:pPr>
    </w:p>
    <w:p w:rsidR="007B0056" w:rsidRDefault="007B0056">
      <w:pPr>
        <w:pStyle w:val="ConsPlusTitle"/>
        <w:ind w:firstLine="540"/>
        <w:jc w:val="both"/>
        <w:outlineLvl w:val="1"/>
        <w:rPr>
          <w:rFonts w:ascii="Times New Roman" w:hAnsi="Times New Roman" w:cs="Times New Roman"/>
          <w:sz w:val="28"/>
          <w:szCs w:val="28"/>
        </w:rPr>
      </w:pPr>
    </w:p>
    <w:p w:rsidR="007B0056" w:rsidRDefault="007B0056">
      <w:pPr>
        <w:pStyle w:val="ConsPlusTitle"/>
        <w:ind w:firstLine="540"/>
        <w:jc w:val="both"/>
        <w:outlineLvl w:val="1"/>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6. Гарантии деятельности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0E25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1. Староста осуществляет свои полномочия на общественных началах (на неоплачиваемой основе).</w:t>
      </w:r>
    </w:p>
    <w:p w:rsidR="00B43960" w:rsidRPr="006E63E8" w:rsidRDefault="000E25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2. Правовое, организационное, информационное и материально-техническое обеспечение деятельности старосты осуществляется органами мес</w:t>
      </w:r>
      <w:r>
        <w:rPr>
          <w:rFonts w:ascii="Times New Roman" w:hAnsi="Times New Roman" w:cs="Times New Roman"/>
          <w:sz w:val="28"/>
          <w:szCs w:val="28"/>
        </w:rPr>
        <w:t xml:space="preserve">тного самоуправления сельского поселения </w:t>
      </w:r>
      <w:r w:rsidR="00B43960" w:rsidRPr="006E63E8">
        <w:rPr>
          <w:rFonts w:ascii="Times New Roman" w:hAnsi="Times New Roman" w:cs="Times New Roman"/>
          <w:sz w:val="28"/>
          <w:szCs w:val="28"/>
        </w:rPr>
        <w:t>в соответствии с нормативным правовым актом представительного органа соответствующего муниципального образования.</w:t>
      </w:r>
    </w:p>
    <w:p w:rsidR="00B43960" w:rsidRPr="006E63E8" w:rsidRDefault="000E25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 xml:space="preserve">3. Староста имеет удостоверение, действующее в течение срока его полномочий. Удостоверение старосты является документом, подтверждающим личность и полномочия старосты. Удостоверение старосты </w:t>
      </w:r>
      <w:r>
        <w:rPr>
          <w:rFonts w:ascii="Times New Roman" w:hAnsi="Times New Roman" w:cs="Times New Roman"/>
          <w:sz w:val="28"/>
          <w:szCs w:val="28"/>
        </w:rPr>
        <w:t>подписывается главой сельского поселения.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Форма удостоверения, порядок выдачи, замены и учета удостоверения старосты устанавливаются нормативным правовым актом представительного органа </w:t>
      </w:r>
      <w:r w:rsidR="000E2523">
        <w:rPr>
          <w:rFonts w:ascii="Times New Roman" w:hAnsi="Times New Roman" w:cs="Times New Roman"/>
          <w:sz w:val="28"/>
          <w:szCs w:val="28"/>
        </w:rPr>
        <w:t>сельского поселения</w:t>
      </w:r>
      <w:r w:rsidRPr="006E63E8">
        <w:rPr>
          <w:rFonts w:ascii="Times New Roman" w:hAnsi="Times New Roman" w:cs="Times New Roman"/>
          <w:sz w:val="28"/>
          <w:szCs w:val="28"/>
        </w:rPr>
        <w:t xml:space="preserve">. Примерная форма </w:t>
      </w:r>
      <w:hyperlink w:anchor="P115" w:history="1">
        <w:r w:rsidRPr="00EB3CE9">
          <w:rPr>
            <w:rFonts w:ascii="Times New Roman" w:hAnsi="Times New Roman" w:cs="Times New Roman"/>
            <w:sz w:val="28"/>
            <w:szCs w:val="28"/>
          </w:rPr>
          <w:t>удостоверения</w:t>
        </w:r>
      </w:hyperlink>
      <w:r w:rsidRPr="006E63E8">
        <w:rPr>
          <w:rFonts w:ascii="Times New Roman" w:hAnsi="Times New Roman" w:cs="Times New Roman"/>
          <w:sz w:val="28"/>
          <w:szCs w:val="28"/>
        </w:rPr>
        <w:t xml:space="preserve"> старосты приводится в приложении к настоящему </w:t>
      </w:r>
      <w:r w:rsidR="000E2523">
        <w:rPr>
          <w:rFonts w:ascii="Times New Roman" w:hAnsi="Times New Roman" w:cs="Times New Roman"/>
          <w:sz w:val="28"/>
          <w:szCs w:val="28"/>
        </w:rPr>
        <w:t>Положению</w:t>
      </w:r>
      <w:r w:rsidRPr="006E63E8">
        <w:rPr>
          <w:rFonts w:ascii="Times New Roman" w:hAnsi="Times New Roman" w:cs="Times New Roman"/>
          <w:sz w:val="28"/>
          <w:szCs w:val="28"/>
        </w:rPr>
        <w:t>.</w:t>
      </w:r>
    </w:p>
    <w:p w:rsidR="00B43960" w:rsidRPr="006E63E8" w:rsidRDefault="00F97C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4. Староста вправе получать в органах местного самоуправления соответствующего поселения, городского округа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B43960" w:rsidRPr="006E63E8" w:rsidRDefault="006B63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 xml:space="preserve">5. Староста вправе присутствовать на заседаниях представительного органа </w:t>
      </w:r>
      <w:r>
        <w:rPr>
          <w:rFonts w:ascii="Times New Roman" w:hAnsi="Times New Roman" w:cs="Times New Roman"/>
          <w:sz w:val="28"/>
          <w:szCs w:val="28"/>
        </w:rPr>
        <w:t>сельского поселения</w:t>
      </w:r>
      <w:r w:rsidR="00B43960" w:rsidRPr="006E63E8">
        <w:rPr>
          <w:rFonts w:ascii="Times New Roman" w:hAnsi="Times New Roman" w:cs="Times New Roman"/>
          <w:sz w:val="28"/>
          <w:szCs w:val="28"/>
        </w:rPr>
        <w:t xml:space="preserve"> в состав которого входит соответствующий сельский населенный пункт.</w:t>
      </w:r>
    </w:p>
    <w:p w:rsidR="00B43960" w:rsidRPr="006E63E8" w:rsidRDefault="006B63BB">
      <w:pPr>
        <w:pStyle w:val="ConsPlusNormal"/>
        <w:spacing w:before="220"/>
        <w:ind w:firstLine="54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6.</w:t>
      </w:r>
      <w:r w:rsidR="00B43960" w:rsidRPr="006E63E8">
        <w:rPr>
          <w:rFonts w:ascii="Times New Roman" w:hAnsi="Times New Roman" w:cs="Times New Roman"/>
          <w:sz w:val="28"/>
          <w:szCs w:val="28"/>
        </w:rPr>
        <w:t xml:space="preserve">6. Уставом и (или) нормативным правовым актом представительного органа </w:t>
      </w:r>
      <w:r>
        <w:rPr>
          <w:rFonts w:ascii="Times New Roman" w:hAnsi="Times New Roman" w:cs="Times New Roman"/>
          <w:sz w:val="28"/>
          <w:szCs w:val="28"/>
        </w:rPr>
        <w:t xml:space="preserve">сельского поселения </w:t>
      </w:r>
      <w:r w:rsidR="00B43960" w:rsidRPr="006E63E8">
        <w:rPr>
          <w:rFonts w:ascii="Times New Roman" w:hAnsi="Times New Roman" w:cs="Times New Roman"/>
          <w:sz w:val="28"/>
          <w:szCs w:val="28"/>
        </w:rPr>
        <w:t>в состав которого входит соответствующий сельский населенный пункт, могут устанавливаться следующие гарантии деятельности старосты:</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получение консультаций специалистов органов местного самоуправления по вопросам, связанным с осуществлением старостой своих полномочий;</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B43960" w:rsidRPr="006E63E8" w:rsidRDefault="006B63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B43960" w:rsidRPr="006E63E8">
        <w:rPr>
          <w:rFonts w:ascii="Times New Roman" w:hAnsi="Times New Roman" w:cs="Times New Roman"/>
          <w:sz w:val="28"/>
          <w:szCs w:val="28"/>
        </w:rPr>
        <w:t xml:space="preserve">7. Уставом </w:t>
      </w:r>
      <w:r>
        <w:rPr>
          <w:rFonts w:ascii="Times New Roman" w:hAnsi="Times New Roman" w:cs="Times New Roman"/>
          <w:sz w:val="28"/>
          <w:szCs w:val="28"/>
        </w:rPr>
        <w:t xml:space="preserve">сельского поселения </w:t>
      </w:r>
      <w:r w:rsidR="00EB3CE9">
        <w:rPr>
          <w:rFonts w:ascii="Times New Roman" w:hAnsi="Times New Roman" w:cs="Times New Roman"/>
          <w:sz w:val="28"/>
          <w:szCs w:val="28"/>
        </w:rPr>
        <w:t>Кузбаевский</w:t>
      </w:r>
      <w:r>
        <w:rPr>
          <w:rFonts w:ascii="Times New Roman" w:hAnsi="Times New Roman" w:cs="Times New Roman"/>
          <w:sz w:val="28"/>
          <w:szCs w:val="28"/>
        </w:rPr>
        <w:t xml:space="preserve"> сельсовет</w:t>
      </w:r>
      <w:r w:rsidR="00B43960" w:rsidRPr="006E63E8">
        <w:rPr>
          <w:rFonts w:ascii="Times New Roman" w:hAnsi="Times New Roman" w:cs="Times New Roman"/>
          <w:sz w:val="28"/>
          <w:szCs w:val="28"/>
        </w:rPr>
        <w:t xml:space="preserve"> и (или) нормативным правовым актом представительного органа </w:t>
      </w:r>
      <w:r w:rsidRPr="006B63BB">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B43960" w:rsidRPr="006E63E8">
        <w:rPr>
          <w:rFonts w:ascii="Times New Roman" w:hAnsi="Times New Roman" w:cs="Times New Roman"/>
          <w:sz w:val="28"/>
          <w:szCs w:val="28"/>
        </w:rPr>
        <w:t xml:space="preserve"> старосте могут устанавливаться иные гарантии деятельности, не указанные в </w:t>
      </w:r>
      <w:hyperlink w:anchor="P84" w:history="1">
        <w:r w:rsidR="00B43960" w:rsidRPr="00EB3CE9">
          <w:rPr>
            <w:rFonts w:ascii="Times New Roman" w:hAnsi="Times New Roman" w:cs="Times New Roman"/>
            <w:sz w:val="28"/>
            <w:szCs w:val="28"/>
          </w:rPr>
          <w:t>части 6</w:t>
        </w:r>
      </w:hyperlink>
      <w:r w:rsidR="00B43960" w:rsidRPr="006E63E8">
        <w:rPr>
          <w:rFonts w:ascii="Times New Roman" w:hAnsi="Times New Roman" w:cs="Times New Roman"/>
          <w:sz w:val="28"/>
          <w:szCs w:val="28"/>
        </w:rPr>
        <w:t xml:space="preserve"> настоящей статьи. При этом гарантии, не указанные в </w:t>
      </w:r>
      <w:hyperlink w:anchor="P84" w:history="1">
        <w:r w:rsidR="00B43960" w:rsidRPr="00EB3CE9">
          <w:rPr>
            <w:rFonts w:ascii="Times New Roman" w:hAnsi="Times New Roman" w:cs="Times New Roman"/>
            <w:sz w:val="28"/>
            <w:szCs w:val="28"/>
          </w:rPr>
          <w:t>части 6</w:t>
        </w:r>
      </w:hyperlink>
      <w:r w:rsidR="00B43960" w:rsidRPr="006E63E8">
        <w:rPr>
          <w:rFonts w:ascii="Times New Roman" w:hAnsi="Times New Roman" w:cs="Times New Roman"/>
          <w:sz w:val="28"/>
          <w:szCs w:val="28"/>
        </w:rPr>
        <w:t xml:space="preserve"> настоящей статьи, предусматривающие расходование средств местного бюджета, устанавливаются только при наличии собственных финансовых средств в местном бюджете (за исключением межбюджетных трансфертов).</w:t>
      </w:r>
    </w:p>
    <w:p w:rsidR="00E61781" w:rsidRDefault="00E61781" w:rsidP="00E61781">
      <w:pPr>
        <w:pStyle w:val="ConsPlusNormal"/>
        <w:spacing w:before="220"/>
        <w:ind w:firstLine="540"/>
        <w:jc w:val="both"/>
        <w:rPr>
          <w:rFonts w:ascii="Times New Roman" w:hAnsi="Times New Roman" w:cs="Times New Roman"/>
          <w:sz w:val="28"/>
          <w:szCs w:val="28"/>
        </w:rPr>
      </w:pPr>
    </w:p>
    <w:p w:rsidR="00EB3CE9" w:rsidRDefault="00EB3CE9"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7B0056" w:rsidRDefault="007B0056" w:rsidP="00E61781">
      <w:pPr>
        <w:pStyle w:val="ConsPlusNormal"/>
        <w:ind w:firstLine="5812"/>
        <w:outlineLvl w:val="0"/>
        <w:rPr>
          <w:rFonts w:ascii="Times New Roman" w:hAnsi="Times New Roman" w:cs="Times New Roman"/>
          <w:sz w:val="24"/>
          <w:szCs w:val="24"/>
        </w:rPr>
      </w:pPr>
    </w:p>
    <w:p w:rsidR="00B43960" w:rsidRPr="00E61781" w:rsidRDefault="00B43960" w:rsidP="00E61781">
      <w:pPr>
        <w:pStyle w:val="ConsPlusNormal"/>
        <w:ind w:firstLine="5812"/>
        <w:outlineLvl w:val="0"/>
        <w:rPr>
          <w:rFonts w:ascii="Times New Roman" w:hAnsi="Times New Roman" w:cs="Times New Roman"/>
          <w:sz w:val="24"/>
          <w:szCs w:val="24"/>
        </w:rPr>
      </w:pPr>
      <w:r w:rsidRPr="00E61781">
        <w:rPr>
          <w:rFonts w:ascii="Times New Roman" w:hAnsi="Times New Roman" w:cs="Times New Roman"/>
          <w:sz w:val="24"/>
          <w:szCs w:val="24"/>
        </w:rPr>
        <w:t>Приложение</w:t>
      </w:r>
    </w:p>
    <w:p w:rsidR="00E61781" w:rsidRPr="00E61781" w:rsidRDefault="00B43960"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к </w:t>
      </w:r>
      <w:r w:rsidR="00E61781" w:rsidRPr="00E61781">
        <w:rPr>
          <w:rFonts w:ascii="Times New Roman" w:hAnsi="Times New Roman" w:cs="Times New Roman"/>
          <w:sz w:val="24"/>
          <w:szCs w:val="24"/>
        </w:rPr>
        <w:t>Положению</w:t>
      </w:r>
      <w:r w:rsidR="00E61781" w:rsidRPr="00E61781">
        <w:rPr>
          <w:sz w:val="24"/>
          <w:szCs w:val="24"/>
        </w:rPr>
        <w:t xml:space="preserve"> </w:t>
      </w:r>
      <w:r w:rsidR="00E61781" w:rsidRPr="00E61781">
        <w:rPr>
          <w:rFonts w:ascii="Times New Roman" w:hAnsi="Times New Roman" w:cs="Times New Roman"/>
          <w:sz w:val="24"/>
          <w:szCs w:val="24"/>
        </w:rPr>
        <w:t xml:space="preserve">о старостах </w:t>
      </w:r>
    </w:p>
    <w:p w:rsidR="00E61781"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сельского поселения </w:t>
      </w:r>
    </w:p>
    <w:p w:rsidR="00E61781" w:rsidRPr="00E61781" w:rsidRDefault="00EB3CE9" w:rsidP="00E61781">
      <w:pPr>
        <w:pStyle w:val="ConsPlusNormal"/>
        <w:ind w:firstLine="5812"/>
        <w:rPr>
          <w:rFonts w:ascii="Times New Roman" w:hAnsi="Times New Roman" w:cs="Times New Roman"/>
          <w:sz w:val="24"/>
          <w:szCs w:val="24"/>
        </w:rPr>
      </w:pPr>
      <w:r>
        <w:rPr>
          <w:rFonts w:ascii="Times New Roman" w:hAnsi="Times New Roman" w:cs="Times New Roman"/>
          <w:sz w:val="24"/>
          <w:szCs w:val="24"/>
        </w:rPr>
        <w:t>Кузбаевский</w:t>
      </w:r>
      <w:r w:rsidR="00E61781" w:rsidRPr="00E61781">
        <w:rPr>
          <w:rFonts w:ascii="Times New Roman" w:hAnsi="Times New Roman" w:cs="Times New Roman"/>
          <w:sz w:val="24"/>
          <w:szCs w:val="24"/>
        </w:rPr>
        <w:t xml:space="preserve"> сельсовет </w:t>
      </w:r>
    </w:p>
    <w:p w:rsidR="00E61781"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муниципального района </w:t>
      </w:r>
    </w:p>
    <w:p w:rsidR="00E61781"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Бураевский район </w:t>
      </w:r>
    </w:p>
    <w:p w:rsidR="00B43960"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Республики Башкортостан</w:t>
      </w:r>
    </w:p>
    <w:p w:rsidR="00E61781" w:rsidRDefault="00E61781" w:rsidP="00E61781">
      <w:pPr>
        <w:autoSpaceDE w:val="0"/>
        <w:autoSpaceDN w:val="0"/>
        <w:jc w:val="center"/>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center"/>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20"/>
          <w:szCs w:val="20"/>
          <w:lang w:bidi="ar-SA"/>
        </w:rPr>
        <w:t>ПРИМЕРНАЯ ФОРМА</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20"/>
          <w:szCs w:val="20"/>
          <w:lang w:bidi="ar-SA"/>
        </w:rPr>
        <w:t xml:space="preserve">          УДОСТОВЕРЕНИЯ СТАРОСТЫ СЕЛЬСКОГО НАСЕЛЕННОГО ПУНКТА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Внешняя сторона удостоверения</w:t>
      </w:r>
    </w:p>
    <w:p w:rsidR="00E61781" w:rsidRPr="00E61781" w:rsidRDefault="00E61781" w:rsidP="00E61781">
      <w:pPr>
        <w:autoSpaceDE w:val="0"/>
        <w:autoSpaceDN w:val="0"/>
        <w:ind w:firstLine="540"/>
        <w:jc w:val="both"/>
        <w:rPr>
          <w:rFonts w:ascii="Calibri" w:eastAsia="Times New Roman" w:hAnsi="Calibri" w:cs="Calibri"/>
          <w:color w:val="auto"/>
          <w:sz w:val="22"/>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Изображение Государственного герба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Республики Башкортостан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УДОСТОВЕРЕНИЕ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ind w:firstLine="540"/>
        <w:jc w:val="both"/>
        <w:rPr>
          <w:rFonts w:ascii="Calibri" w:eastAsia="Times New Roman" w:hAnsi="Calibri" w:cs="Calibri"/>
          <w:color w:val="auto"/>
          <w:sz w:val="22"/>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Внутренняя сторона удостоверения</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Левая сторона удостоверения             Правая сторона удостоверения</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(левый вкладыш)                         (правый вкладыш)</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Удостоверение N ____          │ _____________________________________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                                       │               (фамилия,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_____________________________________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имя, отчество (при наличии) старосты)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Место              │               СТАРОСТА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для фотографии     │  ___________________________________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│________________                       │  (наименование сельского населенного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│(личная подпись)                       │ пункта, сельсовета, района (района в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                    Место для печати   │           городе), города)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____________________    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│Дата выдачи "__" ______ 20__ г.        │    (Ф.И.О. главы          (личная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│Действительно до "__" _____ 20__ г.    │    муниципального         подпись)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образования)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ind w:firstLine="540"/>
        <w:jc w:val="both"/>
        <w:rPr>
          <w:rFonts w:ascii="Calibri" w:eastAsia="Times New Roman" w:hAnsi="Calibri" w:cs="Calibri"/>
          <w:color w:val="auto"/>
          <w:sz w:val="22"/>
          <w:szCs w:val="20"/>
          <w:lang w:bidi="ar-SA"/>
        </w:rPr>
      </w:pP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lastRenderedPageBreak/>
        <w:t>Примечание: Удостоверение старосты сельского населенного пункта представляет собой книжечку в твердой обложке темно-красного цвета размером 95 x 65 мм.</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w:t>
      </w:r>
      <w:r>
        <w:rPr>
          <w:rFonts w:ascii="Times New Roman" w:eastAsia="Times New Roman" w:hAnsi="Times New Roman" w:cs="Times New Roman"/>
          <w:color w:val="auto"/>
          <w:lang w:bidi="ar-SA"/>
        </w:rPr>
        <w:t>"</w:t>
      </w:r>
      <w:r w:rsidRPr="00E61781">
        <w:rPr>
          <w:rFonts w:ascii="Times New Roman" w:eastAsia="Times New Roman" w:hAnsi="Times New Roman" w:cs="Times New Roman"/>
          <w:color w:val="auto"/>
          <w:lang w:bidi="ar-SA"/>
        </w:rPr>
        <w:t>УДОСТОВЕРЕНИЕ" буквами высотой 5 мм, выполненная тиснением золотом.</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Внутренние стороны удостоверения старосты состоят из вкладышей, выполненных на плотной бумаге.</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На левой внутренней стороне удостоверения старосты (левый вкладыш) размещаются:</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1) вверху с ориентацией по центру в одну строку - слова "Удостоверение N";</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2) слева - место для личной подписи старосты;</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3) справа - место для фотографии размером 30 x 40 мм;</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4) внизу в две строки - слова "Дата выдачи "__" ________ 20__ г.", "Действительно до "__" ________ 20__ г.".</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На правой внутренней стороне удостоверения старосты (правый вкладыш) размещаются:</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1) вверху в две строки с ориентацией по центру - фамилия, имя, отчество (при наличии) старосты;</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2) ниже в одну строку с ориентацией по центру - слово "СТАРОСТА";</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3) ниже в две строки с ориентацией по центру - наименование сельского населенного пункта, сельсовета и района (района в городе), города;</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4) внизу слева - фамилия, инициалы главы муниципального образования, справа - место для его личной подписи.</w:t>
      </w:r>
    </w:p>
    <w:p w:rsidR="00C76CD2" w:rsidRPr="00E61781" w:rsidRDefault="00C76CD2" w:rsidP="00E61781">
      <w:pPr>
        <w:pStyle w:val="ConsPlusNormal"/>
        <w:jc w:val="center"/>
        <w:rPr>
          <w:rFonts w:ascii="Times New Roman" w:hAnsi="Times New Roman" w:cs="Times New Roman"/>
          <w:sz w:val="24"/>
          <w:szCs w:val="24"/>
        </w:rPr>
      </w:pPr>
    </w:p>
    <w:sectPr w:rsidR="00C76CD2" w:rsidRPr="00E61781" w:rsidSect="00620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60"/>
    <w:rsid w:val="000E2523"/>
    <w:rsid w:val="002A48E8"/>
    <w:rsid w:val="00335BE4"/>
    <w:rsid w:val="00433026"/>
    <w:rsid w:val="0061138C"/>
    <w:rsid w:val="006B0720"/>
    <w:rsid w:val="006B63BB"/>
    <w:rsid w:val="006E63E8"/>
    <w:rsid w:val="007B0056"/>
    <w:rsid w:val="00992B1B"/>
    <w:rsid w:val="00A20969"/>
    <w:rsid w:val="00B105D3"/>
    <w:rsid w:val="00B43960"/>
    <w:rsid w:val="00B77D81"/>
    <w:rsid w:val="00C76CD2"/>
    <w:rsid w:val="00E254F4"/>
    <w:rsid w:val="00E61781"/>
    <w:rsid w:val="00E94C85"/>
    <w:rsid w:val="00EB3CE9"/>
    <w:rsid w:val="00F9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63E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9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B3CE9"/>
    <w:rPr>
      <w:rFonts w:ascii="Tahoma" w:hAnsi="Tahoma" w:cs="Tahoma"/>
      <w:sz w:val="16"/>
      <w:szCs w:val="16"/>
    </w:rPr>
  </w:style>
  <w:style w:type="character" w:customStyle="1" w:styleId="a4">
    <w:name w:val="Текст выноски Знак"/>
    <w:basedOn w:val="a0"/>
    <w:link w:val="a3"/>
    <w:uiPriority w:val="99"/>
    <w:semiHidden/>
    <w:rsid w:val="00EB3CE9"/>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63E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9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B3CE9"/>
    <w:rPr>
      <w:rFonts w:ascii="Tahoma" w:hAnsi="Tahoma" w:cs="Tahoma"/>
      <w:sz w:val="16"/>
      <w:szCs w:val="16"/>
    </w:rPr>
  </w:style>
  <w:style w:type="character" w:customStyle="1" w:styleId="a4">
    <w:name w:val="Текст выноски Знак"/>
    <w:basedOn w:val="a0"/>
    <w:link w:val="a3"/>
    <w:uiPriority w:val="99"/>
    <w:semiHidden/>
    <w:rsid w:val="00EB3CE9"/>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0FDF432E235FCC5BA1B750999A30424D3C06A09D5C8AC87910667327CC8896BC8F646BF24044AD42870A667566BCC92817935DA5FABCyFY2J" TargetMode="External"/><Relationship Id="rId3" Type="http://schemas.openxmlformats.org/officeDocument/2006/relationships/settings" Target="settings.xml"/><Relationship Id="rId7" Type="http://schemas.openxmlformats.org/officeDocument/2006/relationships/hyperlink" Target="consultantplus://offline/ref=18F10FDF432E235FCC5BA1B750999A30424D3C06A09D5C8AC87910667327CC8896BC8F646BF24041AE42870A667566BCC92817935DA5FABCyFY2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18F10FDF432E235FCC5BA1B750999A30424C380FAB9F5C8AC87910667327CC8884BCD76869F35E45A657D15B23y2Y9J" TargetMode="External"/><Relationship Id="rId4" Type="http://schemas.openxmlformats.org/officeDocument/2006/relationships/webSettings" Target="webSettings.xml"/><Relationship Id="rId9" Type="http://schemas.openxmlformats.org/officeDocument/2006/relationships/hyperlink" Target="consultantplus://offline/ref=18F10FDF432E235FCC5BA1B750999A3043463B0AA3C90B88992C1E637B77969880F5806475F2485BAC49D2y5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XTreme</cp:lastModifiedBy>
  <cp:revision>12</cp:revision>
  <cp:lastPrinted>2019-10-15T07:53:00Z</cp:lastPrinted>
  <dcterms:created xsi:type="dcterms:W3CDTF">2019-08-21T09:56:00Z</dcterms:created>
  <dcterms:modified xsi:type="dcterms:W3CDTF">2019-10-15T07:54:00Z</dcterms:modified>
</cp:coreProperties>
</file>