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0" w:rsidRDefault="00465AE0" w:rsidP="00465AE0">
      <w:pPr>
        <w:spacing w:line="360" w:lineRule="auto"/>
        <w:ind w:firstLine="708"/>
        <w:jc w:val="both"/>
        <w:rPr>
          <w:sz w:val="28"/>
          <w:szCs w:val="28"/>
        </w:rPr>
      </w:pPr>
    </w:p>
    <w:p w:rsidR="00465AE0" w:rsidRPr="00465AE0" w:rsidRDefault="00465AE0" w:rsidP="00465AE0">
      <w:pPr>
        <w:ind w:right="-284"/>
        <w:jc w:val="both"/>
        <w:rPr>
          <w:b/>
        </w:rPr>
      </w:pPr>
    </w:p>
    <w:p w:rsidR="00465AE0" w:rsidRPr="00465AE0" w:rsidRDefault="00465AE0" w:rsidP="00465AE0">
      <w:pPr>
        <w:ind w:right="-284"/>
        <w:jc w:val="both"/>
        <w:rPr>
          <w:b/>
        </w:rPr>
      </w:pP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460"/>
        <w:gridCol w:w="3600"/>
      </w:tblGrid>
      <w:tr w:rsidR="00465AE0" w:rsidRPr="00465AE0" w:rsidTr="00C35133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0" w:rsidRPr="00465AE0" w:rsidRDefault="00465AE0" w:rsidP="00465AE0">
            <w:pPr>
              <w:jc w:val="center"/>
              <w:rPr>
                <w:sz w:val="24"/>
                <w:szCs w:val="24"/>
              </w:rPr>
            </w:pPr>
            <w:r w:rsidRPr="00465AE0">
              <w:rPr>
                <w:sz w:val="24"/>
                <w:szCs w:val="24"/>
              </w:rPr>
              <w:t>Баш</w:t>
            </w:r>
            <w:proofErr w:type="gramStart"/>
            <w:r w:rsidRPr="00465AE0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465AE0">
              <w:rPr>
                <w:sz w:val="24"/>
                <w:szCs w:val="24"/>
              </w:rPr>
              <w:t>ортостан</w:t>
            </w:r>
            <w:proofErr w:type="spellEnd"/>
            <w:r w:rsidRPr="00465AE0">
              <w:rPr>
                <w:sz w:val="24"/>
                <w:szCs w:val="24"/>
              </w:rPr>
              <w:t xml:space="preserve"> </w:t>
            </w:r>
            <w:proofErr w:type="spellStart"/>
            <w:r w:rsidRPr="00465AE0">
              <w:rPr>
                <w:sz w:val="24"/>
                <w:szCs w:val="24"/>
              </w:rPr>
              <w:t>Республикаһы</w:t>
            </w:r>
            <w:proofErr w:type="spellEnd"/>
          </w:p>
          <w:p w:rsidR="00465AE0" w:rsidRPr="00465AE0" w:rsidRDefault="00465AE0" w:rsidP="00465AE0">
            <w:pPr>
              <w:jc w:val="center"/>
              <w:rPr>
                <w:sz w:val="28"/>
              </w:rPr>
            </w:pPr>
            <w:proofErr w:type="spellStart"/>
            <w:r w:rsidRPr="00465AE0">
              <w:rPr>
                <w:sz w:val="24"/>
                <w:szCs w:val="24"/>
              </w:rPr>
              <w:t>Борай</w:t>
            </w:r>
            <w:proofErr w:type="spellEnd"/>
            <w:r w:rsidRPr="00465AE0">
              <w:rPr>
                <w:sz w:val="24"/>
                <w:szCs w:val="24"/>
              </w:rPr>
              <w:t xml:space="preserve"> районы </w:t>
            </w:r>
            <w:proofErr w:type="spellStart"/>
            <w:r w:rsidRPr="00465AE0">
              <w:rPr>
                <w:sz w:val="24"/>
                <w:szCs w:val="24"/>
              </w:rPr>
              <w:t>муниципаль</w:t>
            </w:r>
            <w:proofErr w:type="spellEnd"/>
            <w:r w:rsidRPr="00465AE0">
              <w:rPr>
                <w:sz w:val="24"/>
                <w:szCs w:val="24"/>
              </w:rPr>
              <w:t xml:space="preserve"> </w:t>
            </w:r>
            <w:proofErr w:type="spellStart"/>
            <w:r w:rsidRPr="00465AE0">
              <w:rPr>
                <w:sz w:val="24"/>
                <w:szCs w:val="24"/>
              </w:rPr>
              <w:t>районының</w:t>
            </w:r>
            <w:proofErr w:type="spellEnd"/>
            <w:r w:rsidRPr="00465AE0">
              <w:rPr>
                <w:sz w:val="24"/>
                <w:szCs w:val="24"/>
              </w:rPr>
              <w:t xml:space="preserve"> </w:t>
            </w:r>
            <w:r w:rsidRPr="00465AE0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465AE0">
              <w:rPr>
                <w:sz w:val="24"/>
                <w:szCs w:val="24"/>
              </w:rPr>
              <w:t>үзбай</w:t>
            </w:r>
            <w:proofErr w:type="spellEnd"/>
            <w:r w:rsidRPr="00465AE0">
              <w:rPr>
                <w:sz w:val="24"/>
                <w:szCs w:val="24"/>
              </w:rPr>
              <w:t xml:space="preserve"> </w:t>
            </w:r>
            <w:proofErr w:type="spellStart"/>
            <w:r w:rsidRPr="00465AE0">
              <w:rPr>
                <w:sz w:val="24"/>
                <w:szCs w:val="24"/>
              </w:rPr>
              <w:t>ауыл</w:t>
            </w:r>
            <w:proofErr w:type="spellEnd"/>
            <w:r w:rsidRPr="00465AE0">
              <w:rPr>
                <w:sz w:val="24"/>
                <w:szCs w:val="24"/>
              </w:rPr>
              <w:t xml:space="preserve"> советы </w:t>
            </w:r>
            <w:proofErr w:type="spellStart"/>
            <w:r w:rsidRPr="00465AE0">
              <w:rPr>
                <w:sz w:val="24"/>
                <w:szCs w:val="24"/>
              </w:rPr>
              <w:t>ауыл</w:t>
            </w:r>
            <w:proofErr w:type="spellEnd"/>
            <w:r w:rsidRPr="00465AE0">
              <w:rPr>
                <w:sz w:val="24"/>
                <w:szCs w:val="24"/>
              </w:rPr>
              <w:t xml:space="preserve"> </w:t>
            </w:r>
            <w:proofErr w:type="spellStart"/>
            <w:r w:rsidRPr="00465AE0">
              <w:rPr>
                <w:sz w:val="24"/>
                <w:szCs w:val="24"/>
              </w:rPr>
              <w:t>билә</w:t>
            </w:r>
            <w:proofErr w:type="gramStart"/>
            <w:r w:rsidRPr="00465AE0">
              <w:rPr>
                <w:sz w:val="24"/>
                <w:szCs w:val="24"/>
              </w:rPr>
              <w:t>м</w:t>
            </w:r>
            <w:proofErr w:type="gramEnd"/>
            <w:r w:rsidRPr="00465AE0">
              <w:rPr>
                <w:sz w:val="24"/>
                <w:szCs w:val="24"/>
              </w:rPr>
              <w:t>әһе</w:t>
            </w:r>
            <w:proofErr w:type="spellEnd"/>
            <w:r w:rsidRPr="00465AE0">
              <w:rPr>
                <w:sz w:val="24"/>
                <w:szCs w:val="24"/>
              </w:rPr>
              <w:t xml:space="preserve"> </w:t>
            </w:r>
            <w:proofErr w:type="spellStart"/>
            <w:r w:rsidRPr="00465AE0">
              <w:rPr>
                <w:sz w:val="24"/>
                <w:szCs w:val="24"/>
              </w:rPr>
              <w:t>хакимияте</w:t>
            </w:r>
            <w:proofErr w:type="spellEnd"/>
          </w:p>
          <w:p w:rsidR="00465AE0" w:rsidRPr="00465AE0" w:rsidRDefault="00465AE0" w:rsidP="00465AE0">
            <w:pPr>
              <w:jc w:val="center"/>
              <w:rPr>
                <w:sz w:val="24"/>
                <w:szCs w:val="24"/>
              </w:rPr>
            </w:pPr>
          </w:p>
          <w:p w:rsidR="00465AE0" w:rsidRPr="00465AE0" w:rsidRDefault="00465AE0" w:rsidP="00465AE0">
            <w:pPr>
              <w:jc w:val="center"/>
              <w:rPr>
                <w:rFonts w:ascii="B7Ari" w:hAnsi="B7Ari" w:cs="B8TNR"/>
                <w:sz w:val="20"/>
                <w:szCs w:val="24"/>
              </w:rPr>
            </w:pPr>
          </w:p>
          <w:p w:rsidR="00465AE0" w:rsidRPr="00465AE0" w:rsidRDefault="00465AE0" w:rsidP="00465AE0">
            <w:pPr>
              <w:jc w:val="center"/>
              <w:rPr>
                <w:sz w:val="20"/>
                <w:szCs w:val="24"/>
              </w:rPr>
            </w:pPr>
            <w:r w:rsidRPr="00465AE0">
              <w:rPr>
                <w:rFonts w:ascii="B7Ari" w:hAnsi="B7Ari" w:cs="B8TNR"/>
                <w:sz w:val="20"/>
                <w:szCs w:val="24"/>
              </w:rPr>
              <w:t>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</w:t>
            </w:r>
            <w:r w:rsidRPr="00465AE0">
              <w:rPr>
                <w:rFonts w:ascii="B7Ari" w:hAnsi="B7Ari" w:cs="B8TNR"/>
                <w:sz w:val="20"/>
                <w:szCs w:val="24"/>
              </w:rPr>
              <w:t>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</w:t>
            </w:r>
            <w:r w:rsidRPr="00465AE0">
              <w:rPr>
                <w:rFonts w:ascii="B7Ari" w:hAnsi="B7Ari" w:cs="B8TNR"/>
                <w:sz w:val="20"/>
                <w:szCs w:val="24"/>
              </w:rPr>
              <w:t></w:t>
            </w:r>
            <w:r w:rsidRPr="00465AE0">
              <w:rPr>
                <w:rFonts w:cs="B8TNR"/>
                <w:sz w:val="20"/>
                <w:szCs w:val="24"/>
              </w:rPr>
              <w:t xml:space="preserve"> </w:t>
            </w:r>
            <w:r w:rsidRPr="00465AE0">
              <w:rPr>
                <w:sz w:val="20"/>
                <w:szCs w:val="24"/>
              </w:rPr>
              <w:t xml:space="preserve"> </w:t>
            </w:r>
            <w:proofErr w:type="spellStart"/>
            <w:r w:rsidRPr="00465AE0">
              <w:rPr>
                <w:sz w:val="20"/>
                <w:szCs w:val="24"/>
              </w:rPr>
              <w:t>Борай</w:t>
            </w:r>
            <w:proofErr w:type="spellEnd"/>
            <w:r w:rsidRPr="00465AE0">
              <w:rPr>
                <w:sz w:val="20"/>
                <w:szCs w:val="24"/>
              </w:rPr>
              <w:t xml:space="preserve"> районы  </w:t>
            </w:r>
          </w:p>
          <w:p w:rsidR="00465AE0" w:rsidRPr="00465AE0" w:rsidRDefault="00465AE0" w:rsidP="00465AE0">
            <w:pPr>
              <w:jc w:val="center"/>
              <w:rPr>
                <w:sz w:val="20"/>
                <w:szCs w:val="24"/>
              </w:rPr>
            </w:pPr>
            <w:r w:rsidRPr="00465AE0">
              <w:rPr>
                <w:sz w:val="20"/>
                <w:szCs w:val="24"/>
                <w:lang w:val="en-US"/>
              </w:rPr>
              <w:t>K</w:t>
            </w:r>
            <w:proofErr w:type="spellStart"/>
            <w:r w:rsidRPr="00465AE0">
              <w:rPr>
                <w:sz w:val="20"/>
                <w:szCs w:val="24"/>
              </w:rPr>
              <w:t>үзбай</w:t>
            </w:r>
            <w:proofErr w:type="spellEnd"/>
            <w:r w:rsidRPr="00465AE0">
              <w:rPr>
                <w:sz w:val="20"/>
                <w:szCs w:val="24"/>
              </w:rPr>
              <w:t xml:space="preserve"> </w:t>
            </w:r>
            <w:proofErr w:type="spellStart"/>
            <w:r w:rsidRPr="00465AE0">
              <w:rPr>
                <w:sz w:val="20"/>
                <w:szCs w:val="24"/>
              </w:rPr>
              <w:t>ауылы</w:t>
            </w:r>
            <w:proofErr w:type="spellEnd"/>
            <w:r w:rsidRPr="00465AE0">
              <w:rPr>
                <w:sz w:val="20"/>
                <w:szCs w:val="24"/>
              </w:rPr>
              <w:t xml:space="preserve">, </w:t>
            </w:r>
            <w:r w:rsidRPr="00465AE0">
              <w:rPr>
                <w:sz w:val="20"/>
                <w:szCs w:val="24"/>
                <w:lang w:val="tt-RU"/>
              </w:rPr>
              <w:t>Мәктәп урамы</w:t>
            </w:r>
            <w:r w:rsidRPr="00465AE0">
              <w:rPr>
                <w:sz w:val="20"/>
                <w:szCs w:val="24"/>
              </w:rPr>
              <w:t xml:space="preserve">, </w:t>
            </w:r>
            <w:r w:rsidRPr="00465AE0">
              <w:rPr>
                <w:sz w:val="20"/>
                <w:szCs w:val="24"/>
                <w:lang w:val="tt-RU"/>
              </w:rPr>
              <w:t>9</w:t>
            </w:r>
          </w:p>
          <w:p w:rsidR="00465AE0" w:rsidRPr="00465AE0" w:rsidRDefault="00465AE0" w:rsidP="00465AE0">
            <w:pPr>
              <w:jc w:val="center"/>
              <w:rPr>
                <w:rFonts w:cs="B8TNR"/>
                <w:sz w:val="20"/>
                <w:szCs w:val="24"/>
              </w:rPr>
            </w:pPr>
            <w:r w:rsidRPr="00465AE0">
              <w:rPr>
                <w:rFonts w:cs="B8TNR"/>
                <w:bCs/>
                <w:sz w:val="20"/>
                <w:szCs w:val="24"/>
              </w:rPr>
              <w:t>т.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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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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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</w:t>
            </w:r>
            <w:r w:rsidRPr="00465AE0">
              <w:rPr>
                <w:rFonts w:ascii="B7Ari" w:hAnsi="B7Ari" w:cs="B8TNR"/>
                <w:bCs/>
                <w:sz w:val="20"/>
                <w:szCs w:val="24"/>
              </w:rPr>
              <w:t></w:t>
            </w:r>
            <w:r w:rsidRPr="00465AE0">
              <w:rPr>
                <w:rFonts w:cs="B8TNR"/>
                <w:bCs/>
                <w:sz w:val="20"/>
                <w:szCs w:val="24"/>
              </w:rPr>
              <w:t>, 2-55-23</w:t>
            </w:r>
          </w:p>
          <w:p w:rsidR="00465AE0" w:rsidRPr="00465AE0" w:rsidRDefault="00465AE0" w:rsidP="00465AE0">
            <w:pPr>
              <w:keepNext/>
              <w:tabs>
                <w:tab w:val="left" w:pos="2835"/>
                <w:tab w:val="left" w:pos="4962"/>
              </w:tabs>
              <w:ind w:left="4189" w:firstLine="773"/>
              <w:outlineLvl w:val="2"/>
              <w:rPr>
                <w:rFonts w:cs="B8TNR"/>
                <w:sz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0" w:rsidRPr="00465AE0" w:rsidRDefault="00465AE0" w:rsidP="00465AE0">
            <w:pPr>
              <w:rPr>
                <w:color w:val="FF00FF"/>
                <w:sz w:val="24"/>
                <w:szCs w:val="24"/>
                <w:lang w:val="en-US"/>
              </w:rPr>
            </w:pPr>
            <w:r w:rsidRPr="00465AE0">
              <w:rPr>
                <w:color w:val="FF00FF"/>
                <w:sz w:val="24"/>
                <w:szCs w:val="24"/>
                <w:lang w:val="en-US"/>
              </w:rPr>
              <w:t xml:space="preserve">    </w:t>
            </w:r>
          </w:p>
          <w:p w:rsidR="00465AE0" w:rsidRPr="00465AE0" w:rsidRDefault="00465AE0" w:rsidP="00465AE0">
            <w:pPr>
              <w:rPr>
                <w:color w:val="FF00FF"/>
                <w:sz w:val="24"/>
                <w:szCs w:val="24"/>
                <w:lang w:val="tt-RU"/>
              </w:rPr>
            </w:pPr>
            <w:r w:rsidRPr="00465AE0">
              <w:rPr>
                <w:color w:val="FF00FF"/>
                <w:sz w:val="24"/>
                <w:szCs w:val="24"/>
                <w:lang w:val="en-US"/>
              </w:rPr>
              <w:t xml:space="preserve">         </w:t>
            </w:r>
          </w:p>
          <w:p w:rsidR="00465AE0" w:rsidRPr="00465AE0" w:rsidRDefault="00465AE0" w:rsidP="00465AE0">
            <w:pPr>
              <w:jc w:val="center"/>
              <w:rPr>
                <w:color w:val="FF00FF"/>
                <w:sz w:val="24"/>
                <w:szCs w:val="24"/>
              </w:rPr>
            </w:pPr>
          </w:p>
          <w:p w:rsidR="00465AE0" w:rsidRPr="00465AE0" w:rsidRDefault="00465AE0" w:rsidP="00465AE0">
            <w:pPr>
              <w:jc w:val="center"/>
              <w:rPr>
                <w:color w:val="FF00FF"/>
                <w:sz w:val="24"/>
                <w:szCs w:val="24"/>
              </w:rPr>
            </w:pPr>
            <w:r w:rsidRPr="00465AE0">
              <w:rPr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41886362" r:id="rId6"/>
              </w:object>
            </w:r>
          </w:p>
          <w:p w:rsidR="00465AE0" w:rsidRPr="00465AE0" w:rsidRDefault="00465AE0" w:rsidP="00465AE0">
            <w:pPr>
              <w:ind w:firstLine="851"/>
              <w:jc w:val="center"/>
              <w:rPr>
                <w:rFonts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0" w:rsidRPr="00465AE0" w:rsidRDefault="00465AE0" w:rsidP="00465AE0">
            <w:pPr>
              <w:jc w:val="center"/>
              <w:rPr>
                <w:sz w:val="24"/>
              </w:rPr>
            </w:pPr>
            <w:r w:rsidRPr="00465AE0">
              <w:rPr>
                <w:sz w:val="24"/>
                <w:szCs w:val="24"/>
              </w:rPr>
              <w:t xml:space="preserve">Республика Башкортостан Администрация сельского поселения Кузбаевский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65AE0">
                <w:rPr>
                  <w:sz w:val="24"/>
                  <w:szCs w:val="24"/>
                </w:rPr>
                <w:t>района Бураевский</w:t>
              </w:r>
            </w:smartTag>
            <w:r w:rsidRPr="00465AE0">
              <w:rPr>
                <w:sz w:val="24"/>
                <w:szCs w:val="24"/>
              </w:rPr>
              <w:t xml:space="preserve"> район</w:t>
            </w:r>
          </w:p>
          <w:p w:rsidR="00465AE0" w:rsidRPr="00465AE0" w:rsidRDefault="00465AE0" w:rsidP="00465AE0">
            <w:pPr>
              <w:jc w:val="center"/>
              <w:rPr>
                <w:sz w:val="28"/>
                <w:szCs w:val="24"/>
              </w:rPr>
            </w:pPr>
          </w:p>
          <w:p w:rsidR="00465AE0" w:rsidRPr="00465AE0" w:rsidRDefault="00465AE0" w:rsidP="00465AE0">
            <w:pPr>
              <w:jc w:val="center"/>
              <w:rPr>
                <w:rFonts w:cs="B8TNR"/>
                <w:sz w:val="20"/>
                <w:szCs w:val="24"/>
              </w:rPr>
            </w:pPr>
            <w:r w:rsidRPr="00465AE0">
              <w:rPr>
                <w:rFonts w:ascii="B7Ari" w:hAnsi="B7Ari" w:cs="B8TNR"/>
                <w:sz w:val="20"/>
                <w:szCs w:val="24"/>
              </w:rPr>
              <w:t>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</w:t>
            </w:r>
            <w:r w:rsidRPr="00465AE0">
              <w:rPr>
                <w:rFonts w:ascii="B7Ari" w:hAnsi="B7Ari" w:cs="B8TNR"/>
                <w:sz w:val="20"/>
                <w:szCs w:val="24"/>
              </w:rPr>
              <w:t>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</w:t>
            </w:r>
            <w:r w:rsidRPr="00465AE0">
              <w:rPr>
                <w:rFonts w:ascii="B7Ari" w:hAnsi="B7Ari" w:cs="B8TNR"/>
                <w:sz w:val="20"/>
                <w:szCs w:val="24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465AE0">
                <w:rPr>
                  <w:rFonts w:cs="B8TNR"/>
                  <w:sz w:val="20"/>
                  <w:szCs w:val="24"/>
                </w:rPr>
                <w:t>Бураевский район</w:t>
              </w:r>
            </w:smartTag>
            <w:r w:rsidRPr="00465AE0">
              <w:rPr>
                <w:rFonts w:cs="B8TNR"/>
                <w:sz w:val="20"/>
                <w:szCs w:val="24"/>
              </w:rPr>
              <w:t>,</w:t>
            </w:r>
          </w:p>
          <w:p w:rsidR="00465AE0" w:rsidRPr="00465AE0" w:rsidRDefault="00465AE0" w:rsidP="00465AE0">
            <w:pPr>
              <w:jc w:val="center"/>
              <w:rPr>
                <w:rFonts w:cs="B8TNR"/>
                <w:sz w:val="20"/>
                <w:szCs w:val="24"/>
              </w:rPr>
            </w:pPr>
            <w:proofErr w:type="spellStart"/>
            <w:r w:rsidRPr="00465AE0">
              <w:rPr>
                <w:rFonts w:cs="B8TNR"/>
                <w:sz w:val="20"/>
                <w:szCs w:val="24"/>
              </w:rPr>
              <w:t>д</w:t>
            </w:r>
            <w:proofErr w:type="gramStart"/>
            <w:r w:rsidRPr="00465AE0">
              <w:rPr>
                <w:rFonts w:cs="B8TNR"/>
                <w:sz w:val="20"/>
                <w:szCs w:val="24"/>
              </w:rPr>
              <w:t>.К</w:t>
            </w:r>
            <w:proofErr w:type="gramEnd"/>
            <w:r w:rsidRPr="00465AE0">
              <w:rPr>
                <w:rFonts w:cs="B8TNR"/>
                <w:sz w:val="20"/>
                <w:szCs w:val="24"/>
              </w:rPr>
              <w:t>узбаево</w:t>
            </w:r>
            <w:proofErr w:type="spellEnd"/>
            <w:r w:rsidRPr="00465AE0">
              <w:rPr>
                <w:rFonts w:cs="B8TNR"/>
                <w:sz w:val="20"/>
                <w:szCs w:val="24"/>
              </w:rPr>
              <w:t>, ул.</w:t>
            </w:r>
            <w:r w:rsidRPr="00465AE0">
              <w:rPr>
                <w:rFonts w:cs="B8TNR"/>
                <w:sz w:val="20"/>
                <w:szCs w:val="24"/>
                <w:lang w:val="tt-RU"/>
              </w:rPr>
              <w:t>Школ</w:t>
            </w:r>
            <w:proofErr w:type="spellStart"/>
            <w:r w:rsidRPr="00465AE0">
              <w:rPr>
                <w:rFonts w:cs="B8TNR"/>
                <w:sz w:val="20"/>
                <w:szCs w:val="24"/>
              </w:rPr>
              <w:t>ьная</w:t>
            </w:r>
            <w:proofErr w:type="spellEnd"/>
            <w:r w:rsidRPr="00465AE0">
              <w:rPr>
                <w:rFonts w:cs="B8TNR"/>
                <w:sz w:val="20"/>
                <w:szCs w:val="24"/>
              </w:rPr>
              <w:t>, 9</w:t>
            </w:r>
          </w:p>
          <w:p w:rsidR="00465AE0" w:rsidRPr="00465AE0" w:rsidRDefault="00465AE0" w:rsidP="00465AE0">
            <w:pPr>
              <w:ind w:firstLine="81"/>
              <w:jc w:val="center"/>
              <w:rPr>
                <w:rFonts w:cs="B8TNR"/>
                <w:sz w:val="19"/>
                <w:szCs w:val="24"/>
              </w:rPr>
            </w:pPr>
            <w:r w:rsidRPr="00465AE0">
              <w:rPr>
                <w:rFonts w:cs="B8TNR"/>
                <w:sz w:val="20"/>
                <w:szCs w:val="24"/>
              </w:rPr>
              <w:t>т</w:t>
            </w:r>
            <w:r w:rsidRPr="00465AE0">
              <w:rPr>
                <w:rFonts w:ascii="B7Ari" w:hAnsi="B7Ari" w:cs="B8TNR"/>
                <w:sz w:val="20"/>
                <w:szCs w:val="24"/>
              </w:rPr>
              <w:t></w:t>
            </w:r>
            <w:r w:rsidRPr="00465AE0">
              <w:rPr>
                <w:rFonts w:ascii="B7Ari" w:hAnsi="B7Ari" w:cs="B8TNR"/>
                <w:sz w:val="20"/>
                <w:szCs w:val="24"/>
              </w:rPr>
              <w:t></w:t>
            </w:r>
            <w:r w:rsidRPr="00465AE0">
              <w:rPr>
                <w:rFonts w:ascii="B7Ari" w:hAnsi="B7Ari" w:cs="B8TNR"/>
                <w:sz w:val="20"/>
                <w:szCs w:val="24"/>
              </w:rPr>
              <w:t></w:t>
            </w:r>
            <w:r w:rsidRPr="00465AE0">
              <w:rPr>
                <w:rFonts w:ascii="B7Ari" w:hAnsi="B7Ari" w:cs="B8TNR"/>
                <w:sz w:val="20"/>
                <w:szCs w:val="24"/>
              </w:rPr>
              <w:t>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</w:t>
            </w:r>
            <w:r w:rsidRPr="00465AE0">
              <w:rPr>
                <w:rFonts w:ascii="B7Ari" w:hAnsi="B7Ari" w:cs="B8TNR"/>
                <w:sz w:val="20"/>
                <w:szCs w:val="24"/>
              </w:rPr>
              <w:t></w:t>
            </w:r>
            <w:r w:rsidRPr="00465AE0">
              <w:rPr>
                <w:rFonts w:ascii="B7Ari" w:hAnsi="B7Ari" w:cs="B8TNR"/>
                <w:sz w:val="20"/>
                <w:szCs w:val="24"/>
              </w:rPr>
              <w:t></w:t>
            </w:r>
            <w:r w:rsidRPr="00465AE0">
              <w:rPr>
                <w:rFonts w:ascii="B7Ari" w:hAnsi="B7Ari" w:cs="B8TNR"/>
                <w:sz w:val="20"/>
                <w:szCs w:val="24"/>
              </w:rPr>
              <w:t></w:t>
            </w:r>
            <w:r w:rsidRPr="00465AE0">
              <w:rPr>
                <w:rFonts w:cs="B8TNR"/>
                <w:sz w:val="20"/>
                <w:szCs w:val="24"/>
              </w:rPr>
              <w:t>, 2-55-23</w:t>
            </w:r>
          </w:p>
        </w:tc>
      </w:tr>
    </w:tbl>
    <w:p w:rsidR="00465AE0" w:rsidRDefault="00465AE0" w:rsidP="00465AE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465AE0" w:rsidRPr="00626A1F" w:rsidRDefault="00465AE0" w:rsidP="00465AE0">
      <w:pPr>
        <w:tabs>
          <w:tab w:val="left" w:pos="7480"/>
        </w:tabs>
        <w:spacing w:line="360" w:lineRule="auto"/>
        <w:ind w:hanging="284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626A1F">
        <w:rPr>
          <w:sz w:val="28"/>
          <w:szCs w:val="28"/>
        </w:rPr>
        <w:t>29  января 2020  года</w:t>
      </w:r>
      <w:r w:rsidRPr="00626A1F">
        <w:rPr>
          <w:sz w:val="28"/>
          <w:szCs w:val="28"/>
        </w:rPr>
        <w:tab/>
      </w:r>
      <w:r w:rsidRPr="00626A1F">
        <w:rPr>
          <w:b/>
          <w:bCs/>
          <w:sz w:val="28"/>
          <w:szCs w:val="28"/>
        </w:rPr>
        <w:t>№6</w:t>
      </w:r>
    </w:p>
    <w:p w:rsidR="00465AE0" w:rsidRDefault="00465AE0" w:rsidP="00465AE0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65AE0" w:rsidRDefault="00465AE0" w:rsidP="00465AE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56 от 31 октября 2016 года Администрации сельского поселения Кузбаевский сельсовет муниципального района  Бураевский район  Республика Башкортостан</w:t>
      </w:r>
    </w:p>
    <w:p w:rsidR="00465AE0" w:rsidRDefault="00465AE0" w:rsidP="00465A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Кузбаевский сельсовет муниципального района Бураевский район Республика Башкортостан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65AE0" w:rsidRDefault="00465AE0" w:rsidP="00465AE0">
      <w:pPr>
        <w:spacing w:line="360" w:lineRule="auto"/>
        <w:ind w:firstLine="708"/>
        <w:jc w:val="center"/>
        <w:rPr>
          <w:sz w:val="28"/>
          <w:szCs w:val="28"/>
        </w:rPr>
      </w:pPr>
    </w:p>
    <w:p w:rsidR="00465AE0" w:rsidRDefault="00465AE0" w:rsidP="00465A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Кузбаевский сельсовет от 31.10.2016 года №56 «</w:t>
      </w:r>
      <w:r>
        <w:rPr>
          <w:bCs/>
          <w:sz w:val="28"/>
        </w:rPr>
        <w:t>Об организации и осуществлении первичного воинского учета граждан на территории сельского поселения Кузбаевский сельсовет муниципального района Бураевский район Республики Башкортостан</w:t>
      </w:r>
      <w:r>
        <w:rPr>
          <w:sz w:val="28"/>
          <w:szCs w:val="28"/>
        </w:rPr>
        <w:t>».</w:t>
      </w:r>
    </w:p>
    <w:p w:rsidR="00465AE0" w:rsidRDefault="00465AE0" w:rsidP="00465AE0">
      <w:pPr>
        <w:spacing w:line="360" w:lineRule="auto"/>
        <w:ind w:firstLine="708"/>
        <w:jc w:val="both"/>
        <w:rPr>
          <w:sz w:val="28"/>
          <w:szCs w:val="28"/>
        </w:rPr>
      </w:pPr>
    </w:p>
    <w:p w:rsidR="00465AE0" w:rsidRDefault="00465AE0" w:rsidP="00465AE0">
      <w:pPr>
        <w:spacing w:line="360" w:lineRule="auto"/>
        <w:ind w:firstLine="708"/>
        <w:jc w:val="both"/>
        <w:rPr>
          <w:sz w:val="28"/>
          <w:szCs w:val="28"/>
        </w:rPr>
      </w:pPr>
    </w:p>
    <w:p w:rsidR="00465AE0" w:rsidRDefault="00465AE0" w:rsidP="00465AE0">
      <w:pPr>
        <w:spacing w:line="360" w:lineRule="auto"/>
        <w:ind w:firstLine="708"/>
        <w:jc w:val="both"/>
        <w:rPr>
          <w:sz w:val="28"/>
          <w:szCs w:val="28"/>
        </w:rPr>
      </w:pPr>
    </w:p>
    <w:p w:rsidR="00465AE0" w:rsidRDefault="00465AE0" w:rsidP="00465AE0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465AE0" w:rsidRDefault="00465AE0" w:rsidP="00465AE0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Кузбаевский сельсовет                                            Ф.Б. Закиров</w:t>
      </w:r>
    </w:p>
    <w:p w:rsidR="00E44688" w:rsidRDefault="00626A1F"/>
    <w:sectPr w:rsidR="00E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5"/>
    <w:rsid w:val="0008508F"/>
    <w:rsid w:val="00243C12"/>
    <w:rsid w:val="002E4105"/>
    <w:rsid w:val="00465AE0"/>
    <w:rsid w:val="006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2020-01-30T05:45:00Z</cp:lastPrinted>
  <dcterms:created xsi:type="dcterms:W3CDTF">2020-01-30T05:24:00Z</dcterms:created>
  <dcterms:modified xsi:type="dcterms:W3CDTF">2020-01-30T05:46:00Z</dcterms:modified>
</cp:coreProperties>
</file>