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DB27BA" w:rsidRPr="008A6B87" w:rsidTr="00DB27BA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BA" w:rsidRPr="008A6B87" w:rsidRDefault="00DB27BA" w:rsidP="00D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DB27BA" w:rsidRPr="008A6B87" w:rsidRDefault="00DB27BA" w:rsidP="00D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DB27BA" w:rsidRPr="008A6B87" w:rsidRDefault="00DB27BA" w:rsidP="00DB27BA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  <w:lang w:eastAsia="ru-RU"/>
              </w:rPr>
            </w:pPr>
          </w:p>
          <w:p w:rsidR="00DB27BA" w:rsidRPr="008A6B87" w:rsidRDefault="00DB27BA" w:rsidP="00DB27B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DB27BA" w:rsidRPr="008A6B87" w:rsidRDefault="00DB27BA" w:rsidP="00D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Мәктәп урамы</w:t>
            </w:r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6B8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DB27BA" w:rsidRPr="008A6B87" w:rsidRDefault="00DB27BA" w:rsidP="00DB27B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8A6B87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8A6B87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8A6B87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DB27BA" w:rsidRPr="008A6B87" w:rsidRDefault="00DB27BA" w:rsidP="00DB27BA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BA" w:rsidRPr="008A6B87" w:rsidRDefault="00DB27BA" w:rsidP="00DB27B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DB27BA" w:rsidRPr="008A6B87" w:rsidRDefault="00B94DE1" w:rsidP="00DB27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50.5pt" fillcolor="window">
                  <v:imagedata r:id="rId7" o:title="" blacklevel="-11796f" grayscale="t" bilevel="t"/>
                </v:shape>
              </w:pict>
            </w:r>
          </w:p>
          <w:p w:rsidR="00DB27BA" w:rsidRPr="008A6B87" w:rsidRDefault="00DB27BA" w:rsidP="00DB27B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BA" w:rsidRPr="008A6B87" w:rsidRDefault="00DB27BA" w:rsidP="00D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B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DB27BA" w:rsidRPr="008A6B87" w:rsidRDefault="00DB27BA" w:rsidP="00DB27B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B27BA" w:rsidRPr="008A6B87" w:rsidRDefault="00DB27BA" w:rsidP="00DB27B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</w:t>
            </w:r>
          </w:p>
          <w:p w:rsidR="00DB27BA" w:rsidRPr="008A6B87" w:rsidRDefault="00DB27BA" w:rsidP="00DB27B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район д.Кузбаево, ул</w:t>
            </w:r>
            <w:proofErr w:type="gramStart"/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DB27BA" w:rsidRPr="008A6B87" w:rsidRDefault="00DB27BA" w:rsidP="00DB27B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8A6B87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8A6B87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DB6985" w:rsidRDefault="00DB6985" w:rsidP="003A731D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Default="00DB6985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ПОСТАНОВЛЕНИЕ</w:t>
      </w:r>
    </w:p>
    <w:p w:rsidR="008A6B87" w:rsidRDefault="008A6B87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07 сентября 2020 года</w:t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</w:t>
      </w:r>
      <w:r w:rsidR="00DB27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</w:t>
      </w:r>
      <w:r w:rsidR="00E513B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№ </w:t>
      </w:r>
      <w:r w:rsidR="00AD385D">
        <w:rPr>
          <w:rFonts w:ascii="Times New Roman" w:eastAsia="Times New Roman" w:hAnsi="Times New Roman" w:cs="Times New Roman"/>
          <w:bCs/>
          <w:sz w:val="28"/>
          <w:lang w:eastAsia="ru-RU"/>
        </w:rPr>
        <w:t>44</w:t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="00DB6985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</w:p>
    <w:p w:rsidR="00DB6985" w:rsidRDefault="00DB6985" w:rsidP="003A731D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ВСКИЙ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СЕЛЬСОВЕТ МУНИЦИПАЛЬНОГО РАЙОНА БУРАЕВСКИЙ РАЙОН РЕСПУБЛИКИ БАШКОРТОСТАН</w:t>
      </w:r>
    </w:p>
    <w:p w:rsidR="00C966E3" w:rsidRDefault="00C966E3" w:rsidP="00E513BE">
      <w:pPr>
        <w:tabs>
          <w:tab w:val="left" w:pos="129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Default="00DB6985" w:rsidP="00DB6985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ab/>
        <w:t>В соответствии со ста</w:t>
      </w:r>
      <w:r w:rsidR="006B569F">
        <w:rPr>
          <w:rFonts w:ascii="Times New Roman" w:eastAsia="Times New Roman" w:hAnsi="Times New Roman" w:cs="Times New Roman"/>
          <w:bCs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ьей 217 Бюджетного кодекса Российской Федерации, Положением о бюджетном процессе </w:t>
      </w:r>
      <w:r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 сельсовет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DB6985" w:rsidRPr="00DB6985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Утвердить Порядок составления и ведения сводной бюджетной росписи бюджета </w:t>
      </w:r>
      <w:r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 сельсовет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DB6985" w:rsidRPr="00DB6985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 сельсовет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B6985" w:rsidRPr="00DB6985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13BE" w:rsidRDefault="00E513BE" w:rsidP="00E513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A6B87" w:rsidRPr="00E513BE" w:rsidRDefault="00E513BE" w:rsidP="00E513B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</w:t>
      </w:r>
      <w:r w:rsidR="00DB6985" w:rsidRPr="00E513BE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B6985" w:rsidRPr="00E513BE" w:rsidRDefault="00E513BE" w:rsidP="00E513BE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A6B87" w:rsidRPr="00E513BE">
        <w:rPr>
          <w:rFonts w:ascii="Times New Roman" w:hAnsi="Times New Roman" w:cs="Times New Roman"/>
          <w:sz w:val="28"/>
          <w:szCs w:val="28"/>
          <w:lang w:eastAsia="ru-RU"/>
        </w:rPr>
        <w:t>Кузбаевский сельсовет</w:t>
      </w:r>
      <w:r w:rsidR="00DB6985" w:rsidRPr="00E513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6985" w:rsidRPr="00E513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6B87" w:rsidRPr="00E513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Ф.Б. Закиров</w:t>
      </w:r>
      <w:r w:rsidR="00DB6985" w:rsidRPr="00E513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6985" w:rsidRPr="00E513B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B6985" w:rsidRPr="00E513B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B6985" w:rsidRPr="00E513BE" w:rsidRDefault="00DB6985" w:rsidP="00DB6985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FA6" w:rsidRPr="001E0FA6" w:rsidRDefault="001E0FA6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0FA6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Приложение № 1 к постановлению главы Администрации  сельского 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</w:t>
      </w:r>
      <w:r w:rsidRPr="001E0FA6">
        <w:rPr>
          <w:rFonts w:ascii="Times New Roman" w:eastAsia="Times New Roman" w:hAnsi="Times New Roman" w:cs="Times New Roman"/>
          <w:bCs/>
          <w:color w:val="FF0000"/>
          <w:sz w:val="28"/>
          <w:lang w:eastAsia="ru-RU"/>
        </w:rPr>
        <w:t xml:space="preserve"> </w:t>
      </w:r>
      <w:r w:rsidRPr="001E0FA6">
        <w:rPr>
          <w:rFonts w:ascii="Times New Roman" w:eastAsia="Times New Roman" w:hAnsi="Times New Roman" w:cs="Times New Roman"/>
          <w:bCs/>
          <w:sz w:val="28"/>
          <w:lang w:eastAsia="ru-RU"/>
        </w:rPr>
        <w:t>сельсовет муниципального района Бураевский район Республики Башкортостан</w:t>
      </w:r>
    </w:p>
    <w:p w:rsidR="001E0FA6" w:rsidRDefault="001E0FA6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84DCD" w:rsidRPr="00184DCD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составления и ведения сводной бюджетной росписи бюджета </w:t>
      </w:r>
      <w:r w:rsidR="00DB25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сельского поселения </w:t>
      </w:r>
      <w:r w:rsidR="008A6B87" w:rsidRPr="008A6B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Кузбае</w:t>
      </w:r>
      <w:r w:rsidR="00DB25CC" w:rsidRPr="008A6B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вский сельсовет </w:t>
      </w:r>
      <w:r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район Республики Башкортостан </w:t>
      </w:r>
    </w:p>
    <w:p w:rsidR="001E0FA6" w:rsidRDefault="000F660C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045217"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</w:t>
      </w:r>
      <w:r w:rsidR="0004521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="0004521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 сельсовет</w:t>
      </w:r>
      <w:r w:rsidR="00045217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Бураевский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бюджета </w:t>
      </w:r>
      <w:r w:rsidR="0004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расходам и источникам финансирования дефицита бюджета</w:t>
      </w:r>
      <w:r w:rsidR="0004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17"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="0004521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 сельсовет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Бураевский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(далее - источники) и определяет правила составления и ведения сводной бюджетной росписи бюджета </w:t>
      </w:r>
      <w:r w:rsidR="00045217"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>сельского поселения</w:t>
      </w:r>
      <w:proofErr w:type="gramEnd"/>
      <w:r w:rsidR="00045217" w:rsidRPr="000452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8A6B8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Кузбае</w:t>
      </w:r>
      <w:r w:rsidR="00045217" w:rsidRPr="008A6B87">
        <w:rPr>
          <w:rFonts w:ascii="Times New Roman" w:eastAsia="Times New Roman" w:hAnsi="Times New Roman" w:cs="Times New Roman"/>
          <w:bCs/>
          <w:sz w:val="28"/>
          <w:lang w:eastAsia="ru-RU"/>
        </w:rPr>
        <w:t>вский сельсовет</w:t>
      </w:r>
      <w:r w:rsidR="00045217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сводная роспись)</w:t>
      </w:r>
      <w:r w:rsidR="001E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84DCD" w:rsidRDefault="00354164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4DCD" w:rsidRPr="0018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18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Состав сводной росписи, порядок ее составления и утверждения</w:t>
      </w:r>
    </w:p>
    <w:p w:rsidR="00184DCD" w:rsidRPr="00184DCD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1.Сводная роспись составляется по форме согласно приложению № 1 к настоящему Порядку и включает:</w:t>
      </w:r>
    </w:p>
    <w:p w:rsidR="00D51C31" w:rsidRPr="00D51C31" w:rsidRDefault="000F660C" w:rsidP="00D5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C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84DCD" w:rsidRPr="00D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31" w:rsidRPr="00D51C31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сельского поселения на текущий финансовый год и плановый период в разрезе </w:t>
      </w:r>
      <w:r w:rsidR="009408A4">
        <w:rPr>
          <w:rFonts w:ascii="Times New Roman" w:hAnsi="Times New Roman" w:cs="Times New Roman"/>
          <w:sz w:val="28"/>
          <w:szCs w:val="28"/>
        </w:rPr>
        <w:t>главных распорядителей, разделов, подразделов, целевых статей, видов расходов и кода классификации операций сект</w:t>
      </w:r>
      <w:r w:rsidR="00F21D95">
        <w:rPr>
          <w:rFonts w:ascii="Times New Roman" w:hAnsi="Times New Roman" w:cs="Times New Roman"/>
          <w:sz w:val="28"/>
          <w:szCs w:val="28"/>
        </w:rPr>
        <w:t>ора государственного управления;</w:t>
      </w:r>
    </w:p>
    <w:p w:rsidR="00D51C31" w:rsidRPr="00D51C31" w:rsidRDefault="00D51C31" w:rsidP="00D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C31">
        <w:rPr>
          <w:rFonts w:ascii="Times New Roman" w:hAnsi="Times New Roman" w:cs="Times New Roman"/>
          <w:sz w:val="28"/>
          <w:szCs w:val="28"/>
        </w:rPr>
        <w:t xml:space="preserve">1.2. Бюджетные ассигнования по источникам </w:t>
      </w:r>
      <w:r w:rsidR="00F21D95" w:rsidRPr="00D51C3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сельского поселения </w:t>
      </w:r>
      <w:r w:rsidRPr="00D51C31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разрезе главных администраторов источников</w:t>
      </w:r>
      <w:r w:rsidR="00F21D95">
        <w:rPr>
          <w:rFonts w:ascii="Times New Roman" w:hAnsi="Times New Roman" w:cs="Times New Roman"/>
          <w:sz w:val="28"/>
          <w:szCs w:val="28"/>
        </w:rPr>
        <w:t xml:space="preserve"> и</w:t>
      </w:r>
      <w:r w:rsidRPr="00D51C31">
        <w:rPr>
          <w:rFonts w:ascii="Times New Roman" w:hAnsi="Times New Roman" w:cs="Times New Roman"/>
          <w:sz w:val="28"/>
          <w:szCs w:val="28"/>
        </w:rPr>
        <w:t xml:space="preserve"> кодов </w:t>
      </w:r>
      <w:proofErr w:type="gramStart"/>
      <w:r w:rsidRPr="00D51C31"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F21D95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F21D95">
        <w:rPr>
          <w:rFonts w:ascii="Times New Roman" w:hAnsi="Times New Roman" w:cs="Times New Roman"/>
          <w:sz w:val="28"/>
          <w:szCs w:val="28"/>
        </w:rPr>
        <w:t>.</w:t>
      </w:r>
    </w:p>
    <w:p w:rsidR="00184DCD" w:rsidRPr="00184DCD" w:rsidRDefault="000F660C" w:rsidP="00D51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составляется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78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Г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E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распределения бюджетных ассигнований по разделам, подразделам, целевым статьям (муниципальным программам </w:t>
      </w:r>
      <w:r w:rsidR="00A84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84793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видов расходов классификации расходов бюджетов и источников на очередной финансовый год не менее чем </w:t>
      </w:r>
      <w:r w:rsidR="00184DCD" w:rsidRPr="0018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рабочих дней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текущего финансового года, за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случаев, предусмотренных статьями 190 и 191</w:t>
      </w:r>
      <w:proofErr w:type="gramEnd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184DCD" w:rsidRPr="00184DCD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r w:rsidR="00A84793" w:rsidRPr="00A84793">
        <w:rPr>
          <w:rFonts w:ascii="Times New Roman" w:hAnsi="Times New Roman" w:cs="Times New Roman"/>
          <w:sz w:val="28"/>
          <w:szCs w:val="28"/>
        </w:rPr>
        <w:t>После принятия решения Совета о бюджете сельского поселения на очередной финансовый год и плановый период (далее - решение о бюджете), на следующий рабочий день Администрация</w:t>
      </w:r>
      <w:r w:rsidR="00A84793" w:rsidRPr="00A84793">
        <w:rPr>
          <w:rFonts w:ascii="Times New Roman" w:hAnsi="Times New Roman" w:cs="Times New Roman"/>
        </w:rPr>
        <w:t xml:space="preserve"> </w:t>
      </w:r>
      <w:r w:rsidR="00A84793" w:rsidRPr="00A84793">
        <w:rPr>
          <w:rFonts w:ascii="Times New Roman" w:hAnsi="Times New Roman" w:cs="Times New Roman"/>
          <w:sz w:val="28"/>
          <w:szCs w:val="28"/>
        </w:rPr>
        <w:t>сельского поселения направляет копию приложения решения о бюджете, о ведомственной структуре расходов бюджета сельского поселения (копию приложения решения о бюджете, об источниках)</w:t>
      </w:r>
      <w:r w:rsidR="00A8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84793" w:rsidRPr="00A8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93" w:rsidRPr="00A84793" w:rsidRDefault="00184DCD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="00A84793" w:rsidRPr="00A847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84793">
        <w:rPr>
          <w:rFonts w:ascii="Times New Roman" w:hAnsi="Times New Roman" w:cs="Times New Roman"/>
          <w:sz w:val="28"/>
          <w:szCs w:val="28"/>
        </w:rPr>
        <w:t>10</w:t>
      </w:r>
      <w:r w:rsidR="00A84793" w:rsidRPr="00A8479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бюджете, но не позже, чем за 10 рабочих дней до начала очередного финансового года, представляют в Администрацию сельского поселения на утверждение бюджетные росписи, бюджетные сметы и планы финансово-хозяйственной деятельности подведомственных бюджетных учреждений.</w:t>
      </w:r>
    </w:p>
    <w:p w:rsidR="00A84793" w:rsidRPr="00A84793" w:rsidRDefault="00A84793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184DCD" w:rsidRPr="00184DCD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принятия решения о внесении изменений в решение о бюджете</w:t>
      </w:r>
      <w:r w:rsidR="00184DCD" w:rsidRPr="00CB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течение 10 рабочих дней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уточненная сводная бюджетная роспись с соответствующ</w:t>
      </w:r>
      <w:r w:rsidR="00782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изменениями и утверждается Г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84DCD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5A73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55A73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1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184DCD" w:rsidRPr="00184DCD" w:rsidRDefault="00832C2F" w:rsidP="00B917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184DCD" w:rsidRPr="0018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CB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Лимиты бюджетных обязательств</w:t>
      </w:r>
    </w:p>
    <w:p w:rsidR="00184DCD" w:rsidRPr="00184DCD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9E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E4D5C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184DCD" w:rsidRPr="00184DCD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9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</w:t>
      </w:r>
      <w:r w:rsidR="007821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A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утверждением сводной росписи и должны соответствовать ее показателям.</w:t>
      </w:r>
    </w:p>
    <w:p w:rsidR="00184DCD" w:rsidRPr="00184DCD" w:rsidRDefault="00184DCD" w:rsidP="002A0C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 Лимиты бюджетных обязательств утверждаются на текущий финансовый год в размере бюджетных ассигнований</w:t>
      </w:r>
      <w:r w:rsidR="002A0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решением о бюджете.</w:t>
      </w:r>
    </w:p>
    <w:p w:rsidR="00184DCD" w:rsidRPr="00184DCD" w:rsidRDefault="00B9179D" w:rsidP="0091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CB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Ведение сводной росписи и изменение лимитов бюджетных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обязательств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5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.Ведение сводной росписи и изменение лимитов бюджетных обязательств осуществляет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 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5D719F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84DCD" w:rsidRDefault="00B9179D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7D0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муниципального района </w:t>
      </w:r>
      <w:r w:rsidR="003D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Бураевский </w:t>
      </w:r>
      <w:r w:rsidR="003D07D0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муниципального района на соответствующий год и на плановый период;</w:t>
      </w:r>
    </w:p>
    <w:p w:rsidR="004C60C0" w:rsidRPr="00184DCD" w:rsidRDefault="004C60C0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A6B87" w:rsidRPr="008A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Pr="008A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0C0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</w:t>
      </w:r>
      <w:r w:rsidR="004C60C0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главы Администрации муниципального района </w:t>
      </w:r>
      <w:r w:rsidR="00DA5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показателей сводной росписи и лимитов бюджетных обязательств осуществляется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5D719F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4C60C0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сводной росписи и лимитов бюджетных обязательств утверждаются </w:t>
      </w:r>
      <w:r w:rsidR="00784E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0C0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60C0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 2 об изменении сводной росписи и уведомление о лимитах бюджетных обязательств по форме согласно прил</w:t>
      </w:r>
      <w:r w:rsidR="00DC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</w:t>
      </w:r>
      <w:r w:rsidR="00784E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Справка-уведомление и уведомление о лимитах бюджетных обязательств оформляется в двух экземплярах и подписывается </w:t>
      </w:r>
      <w:r w:rsidR="00784E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1088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01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01088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184DCD" w:rsidRDefault="00B9179D" w:rsidP="0000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01088" w:rsidRPr="00001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DCD" w:rsidRPr="000010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</w:t>
      </w:r>
      <w:r w:rsidR="00184DCD" w:rsidRPr="00184D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Составление и ведение сводной бюджетной росписи и лимитов бюджетных обязательств в период временного управления бюджетом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</w:t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настоящего пункта, осуществляется по форме согласно приложению № </w:t>
      </w:r>
      <w:r w:rsidR="009408A4" w:rsidRPr="008A6B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1417BA" w:rsidRPr="009408A4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распорядителей, распорядителей, получателей (главным администраторам источников)</w:t>
      </w:r>
      <w:r w:rsidR="009408A4" w:rsidRPr="0094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 6.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184DCD" w:rsidRPr="00184DCD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обязательств, утвержденные в </w:t>
      </w:r>
      <w:proofErr w:type="gramStart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184DC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B53C4F" w:rsidRDefault="00B53C4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00" w:rsidRDefault="00500C00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9F" w:rsidRDefault="005D719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82DBC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DBC" w:rsidRDefault="00C82DBC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5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84DCD" w:rsidRPr="00184DCD" w:rsidRDefault="00184DCD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D7295" w:rsidRDefault="00FD7295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513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</w:p>
    <w:p w:rsidR="00FD7295" w:rsidRDefault="00FD7295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D7295" w:rsidRDefault="00FD7295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</w:p>
    <w:p w:rsidR="00184DCD" w:rsidRPr="00184DCD" w:rsidRDefault="00FD7295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84DCD" w:rsidRPr="00184DCD" w:rsidRDefault="00184DCD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84DCD" w:rsidRDefault="00184DCD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 г.</w:t>
      </w:r>
    </w:p>
    <w:p w:rsidR="00D60FD5" w:rsidRDefault="00D60FD5" w:rsidP="00C82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D5" w:rsidRPr="00184DCD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13BE" w:rsidRPr="00E51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E44CBD" w:rsidRPr="00E5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44CB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84DCD" w:rsidRDefault="00184DCD" w:rsidP="00FD72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20___ФИНАНСОВЫЙ ГОД И НА ПЛАНОВЫЙ ПЕРИОД </w:t>
      </w:r>
    </w:p>
    <w:p w:rsidR="00184DCD" w:rsidRPr="00184DCD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и 20___ ГОДОВ</w:t>
      </w:r>
    </w:p>
    <w:p w:rsidR="00184DCD" w:rsidRPr="00184DCD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13BE" w:rsidRPr="00E51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E44CBD" w:rsidRPr="00E51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4CB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504"/>
        <w:gridCol w:w="1523"/>
        <w:gridCol w:w="2021"/>
        <w:gridCol w:w="1808"/>
      </w:tblGrid>
      <w:tr w:rsidR="00184DCD" w:rsidRPr="00184DCD" w:rsidTr="00E24FA6"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E24FA6"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84DCD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184DCD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184DCD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184DCD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FD7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3F6E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B8" w:rsidRDefault="007013B8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BC" w:rsidRDefault="00C82DBC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BC" w:rsidRDefault="00C82DBC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БЮДЖЕТНЫЕ АССИГНОВАНИЯ ПО ИСТОЧНИКАМ ФИНАНСИРОВАНИЯ ДЕФИЦИТА БЮДЖЕТА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927"/>
        <w:gridCol w:w="1554"/>
        <w:gridCol w:w="1929"/>
        <w:gridCol w:w="1799"/>
      </w:tblGrid>
      <w:tr w:rsidR="00184DCD" w:rsidRPr="00184DCD" w:rsidTr="00E24FA6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C8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главного </w:t>
            </w:r>
            <w:proofErr w:type="gramStart"/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82DBC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r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80538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источника финансирования дефицита бюджета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C82DBC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Кузбаев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1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КОСГУ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E24FA6"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B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</w:t>
            </w:r>
          </w:p>
          <w:p w:rsidR="005F1A9B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84DCD" w:rsidRPr="00184DCD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184DCD" w:rsidRPr="00184DCD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784E45" w:rsidRPr="00184DCD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Default="005F1A9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Default="000E7D30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184DCD" w:rsidRDefault="005F1A9B" w:rsidP="005F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5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84DCD" w:rsidRPr="00184DCD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СПРАВКА-УВЕДОМЛЕНИЕ № ___ от «____» _____________20___ г.</w:t>
      </w:r>
    </w:p>
    <w:p w:rsidR="00184DCD" w:rsidRPr="00184DCD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сметных назначений (размеров финансирования)</w:t>
      </w:r>
    </w:p>
    <w:p w:rsidR="00184DCD" w:rsidRPr="00184DCD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84DCD" w:rsidRPr="00184DCD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(распорядителя, получателя) средств бюджета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E44CB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F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184DCD" w:rsidRPr="00184DCD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184DCD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184D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184DCD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4DCD" w:rsidRPr="00184DCD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184DCD" w:rsidRPr="00184DCD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Default="00184DC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5F1A9B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Default="00B9179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84DCD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CB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84DCD" w:rsidRPr="00184DCD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0E7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184DCD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184DCD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184DCD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184DCD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распорядитель (распорядитель, получатель) средств бюджета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Кузбаевский</w:t>
      </w:r>
      <w:r w:rsidR="00E44CBD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E44CB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4DCD" w:rsidRPr="00184DCD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184DCD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184DCD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184DCD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администратор источников финансирования дефицита бюджета</w:t>
      </w:r>
      <w:r w:rsidR="00E44CBD" w:rsidRPr="00E4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B0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4DCD" w:rsidRPr="00184DCD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Default="000E7D30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Default="004F55BB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184DCD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лимитах бюджетных обязательств № ___ от __________ 20___г.</w:t>
      </w:r>
    </w:p>
    <w:p w:rsidR="00184DCD" w:rsidRPr="00184DCD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84DCD" w:rsidRPr="00184DCD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распорядителя, распорядителя, получателя средств бюджета 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</w:t>
      </w:r>
      <w:r w:rsidR="00E44CBD" w:rsidRPr="00500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</w:t>
      </w:r>
      <w:r w:rsidR="00E44CB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84DCD" w:rsidRPr="00184DCD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184DCD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184D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184DCD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4DCD" w:rsidRPr="00184DCD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184DCD" w:rsidRPr="00184DCD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Default="00CB01C2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Default="004F55B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Default="004F55BB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9D" w:rsidRDefault="00B9179D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9" w:rsidRDefault="00E21BC9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184DCD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E7D30" w:rsidRPr="00184DCD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E7D30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</w:t>
      </w:r>
    </w:p>
    <w:p w:rsidR="000E7D30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E7D30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0E7D30" w:rsidRPr="00184DCD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D30" w:rsidRPr="00184DCD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7D30" w:rsidRPr="00184DCD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 г.</w:t>
      </w:r>
      <w:bookmarkStart w:id="0" w:name="_GoBack"/>
      <w:bookmarkEnd w:id="0"/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 </w:t>
      </w:r>
      <w:proofErr w:type="gramStart"/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___г.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44CB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103"/>
        <w:gridCol w:w="2268"/>
        <w:gridCol w:w="1808"/>
      </w:tblGrid>
      <w:tr w:rsidR="00184DCD" w:rsidRPr="00184DCD" w:rsidTr="00184DC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C8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82DBC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E44CBD"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DCD" w:rsidRPr="00184DCD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BC9" w:rsidRDefault="00E21BC9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84DCD" w:rsidRDefault="00184DCD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ЛИМИТЫ БЮДЖЕТНЫХ ОБЯЗАТЕЛЬСТВ ПО РАСХОДАМ БЮДЖЕТА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 w:rsidR="00E44CBD" w:rsidRPr="00E543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44CB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C2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84DCD" w:rsidRDefault="00184DCD" w:rsidP="00E2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1843"/>
      </w:tblGrid>
      <w:tr w:rsidR="00184DCD" w:rsidRPr="00184DCD" w:rsidTr="00E21BC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C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82DBC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E44CBD"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CB01C2" w:rsidP="00E2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84DCD"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DCD" w:rsidRPr="00184DCD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184DCD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ИСТОЧНИКИ ФИНАНСИРОВАНИЯ ДЕФЕЦИТА БЮДЖЕТА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82DBC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</w:t>
      </w:r>
      <w:r w:rsidR="00E44CBD" w:rsidRPr="00C8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 w:rsidR="00E44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44CBD"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18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184DCD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C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560"/>
        <w:gridCol w:w="1559"/>
      </w:tblGrid>
      <w:tr w:rsidR="00184DCD" w:rsidRPr="00184DCD" w:rsidTr="00B9179D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980538" w:rsidP="00980538">
            <w:pPr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DCD"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184DCD" w:rsidTr="00B9179D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C8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источников финансирования дефицита бюджета 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82DBC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r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района </w:t>
            </w:r>
            <w:r w:rsidR="00CB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C8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 финансирования дефицита бюджета </w:t>
            </w:r>
            <w:r w:rsidR="00E44CBD" w:rsidRPr="0050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82DBC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</w:t>
            </w:r>
            <w:r w:rsidR="00E44CBD"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r w:rsidRPr="00C8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CB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184DCD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184DCD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184DCD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sectPr w:rsidR="00763364" w:rsidSect="003A73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99B"/>
    <w:multiLevelType w:val="multilevel"/>
    <w:tmpl w:val="08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3C00"/>
    <w:multiLevelType w:val="multilevel"/>
    <w:tmpl w:val="340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6DA7"/>
    <w:multiLevelType w:val="multilevel"/>
    <w:tmpl w:val="746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01991"/>
    <w:multiLevelType w:val="multilevel"/>
    <w:tmpl w:val="FC7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15FEE"/>
    <w:multiLevelType w:val="multilevel"/>
    <w:tmpl w:val="FD1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E3A2C"/>
    <w:multiLevelType w:val="hybridMultilevel"/>
    <w:tmpl w:val="4072CB64"/>
    <w:lvl w:ilvl="0" w:tplc="1562D4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CD"/>
    <w:rsid w:val="00001088"/>
    <w:rsid w:val="00034C12"/>
    <w:rsid w:val="00045217"/>
    <w:rsid w:val="000459A3"/>
    <w:rsid w:val="000E7D30"/>
    <w:rsid w:val="000F660C"/>
    <w:rsid w:val="001417BA"/>
    <w:rsid w:val="00155A73"/>
    <w:rsid w:val="00175787"/>
    <w:rsid w:val="00184DCD"/>
    <w:rsid w:val="001E0FA6"/>
    <w:rsid w:val="002936F7"/>
    <w:rsid w:val="002A0CA9"/>
    <w:rsid w:val="002D207C"/>
    <w:rsid w:val="00316A5A"/>
    <w:rsid w:val="0032488E"/>
    <w:rsid w:val="003330DE"/>
    <w:rsid w:val="00354164"/>
    <w:rsid w:val="003939A4"/>
    <w:rsid w:val="003A731D"/>
    <w:rsid w:val="003D07D0"/>
    <w:rsid w:val="004C60C0"/>
    <w:rsid w:val="004E3ADC"/>
    <w:rsid w:val="004F55BB"/>
    <w:rsid w:val="00500630"/>
    <w:rsid w:val="00500C00"/>
    <w:rsid w:val="005A1A6B"/>
    <w:rsid w:val="005D719F"/>
    <w:rsid w:val="005F1A9B"/>
    <w:rsid w:val="006B569F"/>
    <w:rsid w:val="007013B8"/>
    <w:rsid w:val="00741371"/>
    <w:rsid w:val="00763364"/>
    <w:rsid w:val="007821FD"/>
    <w:rsid w:val="00784E45"/>
    <w:rsid w:val="00832C2F"/>
    <w:rsid w:val="00891523"/>
    <w:rsid w:val="008A6B87"/>
    <w:rsid w:val="00916523"/>
    <w:rsid w:val="00922EF3"/>
    <w:rsid w:val="00927285"/>
    <w:rsid w:val="009408A4"/>
    <w:rsid w:val="00980538"/>
    <w:rsid w:val="009E4D5C"/>
    <w:rsid w:val="00A466ED"/>
    <w:rsid w:val="00A84793"/>
    <w:rsid w:val="00AD385D"/>
    <w:rsid w:val="00B31484"/>
    <w:rsid w:val="00B53C4F"/>
    <w:rsid w:val="00B722FF"/>
    <w:rsid w:val="00B81082"/>
    <w:rsid w:val="00B8383A"/>
    <w:rsid w:val="00B83F6E"/>
    <w:rsid w:val="00B9179D"/>
    <w:rsid w:val="00B94DE1"/>
    <w:rsid w:val="00BC2D03"/>
    <w:rsid w:val="00BF5291"/>
    <w:rsid w:val="00C82DBC"/>
    <w:rsid w:val="00C966E3"/>
    <w:rsid w:val="00CB01C2"/>
    <w:rsid w:val="00CB3162"/>
    <w:rsid w:val="00CE7D66"/>
    <w:rsid w:val="00D51C31"/>
    <w:rsid w:val="00D60FD5"/>
    <w:rsid w:val="00DA592C"/>
    <w:rsid w:val="00DB25CC"/>
    <w:rsid w:val="00DB27BA"/>
    <w:rsid w:val="00DB6985"/>
    <w:rsid w:val="00DC2CF6"/>
    <w:rsid w:val="00E21BC9"/>
    <w:rsid w:val="00E24FA6"/>
    <w:rsid w:val="00E44CBD"/>
    <w:rsid w:val="00E513BE"/>
    <w:rsid w:val="00E5438A"/>
    <w:rsid w:val="00F21D95"/>
    <w:rsid w:val="00F31ACB"/>
    <w:rsid w:val="00FD729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D"/>
  </w:style>
  <w:style w:type="paragraph" w:styleId="3">
    <w:name w:val="heading 3"/>
    <w:basedOn w:val="a"/>
    <w:link w:val="30"/>
    <w:uiPriority w:val="9"/>
    <w:qFormat/>
    <w:rsid w:val="0018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DCD"/>
    <w:rPr>
      <w:b/>
      <w:bCs/>
    </w:rPr>
  </w:style>
  <w:style w:type="character" w:styleId="a5">
    <w:name w:val="Hyperlink"/>
    <w:basedOn w:val="a0"/>
    <w:uiPriority w:val="99"/>
    <w:semiHidden/>
    <w:unhideWhenUsed/>
    <w:rsid w:val="00184D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184D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17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985"/>
    <w:pPr>
      <w:ind w:left="720"/>
      <w:contextualSpacing/>
    </w:pPr>
  </w:style>
  <w:style w:type="paragraph" w:styleId="a9">
    <w:name w:val="No Spacing"/>
    <w:uiPriority w:val="1"/>
    <w:qFormat/>
    <w:rsid w:val="00E513B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E12D-9B80-49C5-AC6B-B5434F11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XTreme</cp:lastModifiedBy>
  <cp:revision>8</cp:revision>
  <cp:lastPrinted>2020-09-08T05:16:00Z</cp:lastPrinted>
  <dcterms:created xsi:type="dcterms:W3CDTF">2020-09-07T11:52:00Z</dcterms:created>
  <dcterms:modified xsi:type="dcterms:W3CDTF">2020-09-08T05:18:00Z</dcterms:modified>
</cp:coreProperties>
</file>